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0FF" w:rsidRPr="005D1AF8" w:rsidRDefault="004030FF" w:rsidP="00844631">
      <w:pPr>
        <w:autoSpaceDE w:val="0"/>
        <w:autoSpaceDN w:val="0"/>
        <w:adjustRightInd w:val="0"/>
        <w:jc w:val="center"/>
        <w:rPr>
          <w:rFonts w:ascii="Arial Narrow" w:hAnsi="Arial Narrow" w:cs="Arial,Bold"/>
          <w:b/>
          <w:bCs/>
        </w:rPr>
      </w:pPr>
      <w:r w:rsidRPr="005D1AF8">
        <w:rPr>
          <w:rFonts w:ascii="Arial Narrow" w:hAnsi="Arial Narrow" w:cs="Arial,Bold"/>
          <w:b/>
          <w:bCs/>
        </w:rPr>
        <w:t>STOGURSEY NEIGHBOURHOOD PLAN</w:t>
      </w:r>
    </w:p>
    <w:p w:rsidR="004030FF" w:rsidRPr="005D1AF8" w:rsidRDefault="004030FF" w:rsidP="00844631">
      <w:pPr>
        <w:autoSpaceDE w:val="0"/>
        <w:autoSpaceDN w:val="0"/>
        <w:adjustRightInd w:val="0"/>
        <w:jc w:val="center"/>
        <w:rPr>
          <w:rFonts w:ascii="Arial Narrow" w:hAnsi="Arial Narrow" w:cs="Arial,Bold"/>
          <w:b/>
          <w:bCs/>
        </w:rPr>
      </w:pPr>
      <w:r w:rsidRPr="005D1AF8">
        <w:rPr>
          <w:rFonts w:ascii="Arial Narrow" w:hAnsi="Arial Narrow" w:cs="Arial,Bold"/>
          <w:b/>
          <w:bCs/>
        </w:rPr>
        <w:t>N</w:t>
      </w:r>
      <w:r w:rsidR="009C7AB9">
        <w:rPr>
          <w:rFonts w:ascii="Arial Narrow" w:hAnsi="Arial Narrow" w:cs="Arial,Bold"/>
          <w:b/>
          <w:bCs/>
        </w:rPr>
        <w:t xml:space="preserve">otes from the first meeting of </w:t>
      </w:r>
      <w:r w:rsidR="0049293F">
        <w:rPr>
          <w:rFonts w:ascii="Arial Narrow" w:hAnsi="Arial Narrow" w:cs="Arial,Bold"/>
          <w:b/>
          <w:bCs/>
        </w:rPr>
        <w:t>Stogursey Working</w:t>
      </w:r>
      <w:r w:rsidR="009C7AB9">
        <w:rPr>
          <w:rFonts w:ascii="Arial Narrow" w:hAnsi="Arial Narrow" w:cs="Arial,Bold"/>
          <w:b/>
          <w:bCs/>
        </w:rPr>
        <w:t xml:space="preserve"> G</w:t>
      </w:r>
      <w:r w:rsidRPr="005D1AF8">
        <w:rPr>
          <w:rFonts w:ascii="Arial Narrow" w:hAnsi="Arial Narrow" w:cs="Arial,Bold"/>
          <w:b/>
          <w:bCs/>
        </w:rPr>
        <w:t>roup</w:t>
      </w:r>
    </w:p>
    <w:p w:rsidR="004030FF" w:rsidRPr="005D1AF8" w:rsidRDefault="004030FF" w:rsidP="00844631">
      <w:pPr>
        <w:autoSpaceDE w:val="0"/>
        <w:autoSpaceDN w:val="0"/>
        <w:adjustRightInd w:val="0"/>
        <w:jc w:val="center"/>
        <w:rPr>
          <w:rFonts w:ascii="Arial Narrow" w:hAnsi="Arial Narrow" w:cs="Arial,Bold"/>
          <w:b/>
          <w:bCs/>
        </w:rPr>
      </w:pPr>
      <w:r w:rsidRPr="005D1AF8">
        <w:rPr>
          <w:rFonts w:ascii="Arial Narrow" w:hAnsi="Arial Narrow" w:cs="Arial,Bold"/>
          <w:b/>
          <w:bCs/>
        </w:rPr>
        <w:t>Thursday 5 March 2020</w:t>
      </w:r>
      <w:r w:rsidR="00A62A50">
        <w:rPr>
          <w:rFonts w:ascii="Arial Narrow" w:hAnsi="Arial Narrow" w:cs="Arial,Bold"/>
          <w:b/>
          <w:bCs/>
        </w:rPr>
        <w:t xml:space="preserve"> at</w:t>
      </w:r>
      <w:r w:rsidRPr="005D1AF8">
        <w:rPr>
          <w:rFonts w:ascii="Arial Narrow" w:hAnsi="Arial Narrow" w:cs="Arial,Bold"/>
          <w:b/>
          <w:bCs/>
        </w:rPr>
        <w:t xml:space="preserve"> 7pm</w:t>
      </w:r>
    </w:p>
    <w:p w:rsidR="004030FF" w:rsidRPr="005D1AF8" w:rsidRDefault="00A62A50" w:rsidP="00844631">
      <w:pPr>
        <w:autoSpaceDE w:val="0"/>
        <w:autoSpaceDN w:val="0"/>
        <w:adjustRightInd w:val="0"/>
        <w:jc w:val="center"/>
        <w:rPr>
          <w:rFonts w:ascii="Arial Narrow" w:hAnsi="Arial Narrow" w:cs="Arial,Bold"/>
          <w:b/>
          <w:bCs/>
        </w:rPr>
      </w:pPr>
      <w:r>
        <w:rPr>
          <w:rFonts w:ascii="Arial Narrow" w:hAnsi="Arial Narrow" w:cs="Arial,Bold"/>
          <w:b/>
          <w:bCs/>
        </w:rPr>
        <w:t>At S</w:t>
      </w:r>
      <w:r w:rsidR="004030FF" w:rsidRPr="005D1AF8">
        <w:rPr>
          <w:rFonts w:ascii="Arial Narrow" w:hAnsi="Arial Narrow" w:cs="Arial,Bold"/>
          <w:b/>
          <w:bCs/>
        </w:rPr>
        <w:t>t Audries Community Centre</w:t>
      </w:r>
    </w:p>
    <w:p w:rsidR="004030FF" w:rsidRPr="005D1AF8" w:rsidRDefault="004030FF" w:rsidP="004030FF">
      <w:pPr>
        <w:autoSpaceDE w:val="0"/>
        <w:autoSpaceDN w:val="0"/>
        <w:adjustRightInd w:val="0"/>
        <w:rPr>
          <w:rFonts w:ascii="Arial Narrow" w:hAnsi="Arial Narrow" w:cs="Arial,Bold"/>
          <w:b/>
          <w:bCs/>
        </w:rPr>
      </w:pPr>
    </w:p>
    <w:p w:rsidR="00A428B7" w:rsidRPr="005D1AF8" w:rsidRDefault="004030FF" w:rsidP="004030FF">
      <w:pPr>
        <w:rPr>
          <w:rFonts w:ascii="Arial Narrow" w:hAnsi="Arial Narrow" w:cs="Arial,Bold"/>
          <w:b/>
          <w:bCs/>
        </w:rPr>
      </w:pPr>
      <w:r w:rsidRPr="005D1AF8">
        <w:rPr>
          <w:rFonts w:ascii="Arial Narrow" w:hAnsi="Arial Narrow" w:cs="Arial,Bold"/>
          <w:b/>
          <w:bCs/>
        </w:rPr>
        <w:t>Present</w:t>
      </w:r>
      <w:r w:rsidR="00844631">
        <w:rPr>
          <w:rFonts w:ascii="Arial Narrow" w:hAnsi="Arial Narrow" w:cs="Arial,Bold"/>
          <w:b/>
          <w:bCs/>
        </w:rPr>
        <w:t xml:space="preserve">: </w:t>
      </w:r>
    </w:p>
    <w:p w:rsidR="004030FF" w:rsidRPr="005D1AF8" w:rsidRDefault="004030FF" w:rsidP="004030FF">
      <w:pPr>
        <w:rPr>
          <w:rFonts w:ascii="Arial Narrow" w:hAnsi="Arial Narrow" w:cs="Arial,Bold"/>
          <w:bCs/>
        </w:rPr>
      </w:pPr>
      <w:r w:rsidRPr="005D1AF8">
        <w:rPr>
          <w:rFonts w:ascii="Arial Narrow" w:hAnsi="Arial Narrow" w:cs="Arial,Bold"/>
          <w:bCs/>
        </w:rPr>
        <w:t>Chris Morgan</w:t>
      </w:r>
      <w:r w:rsidRPr="005D1AF8">
        <w:rPr>
          <w:rFonts w:ascii="Arial Narrow" w:hAnsi="Arial Narrow" w:cs="Arial,Bold"/>
          <w:bCs/>
        </w:rPr>
        <w:tab/>
      </w:r>
      <w:r w:rsidRPr="005D1AF8">
        <w:rPr>
          <w:rFonts w:ascii="Arial Narrow" w:hAnsi="Arial Narrow" w:cs="Arial,Bold"/>
          <w:bCs/>
        </w:rPr>
        <w:tab/>
      </w:r>
      <w:r w:rsidRPr="005D1AF8">
        <w:rPr>
          <w:rFonts w:ascii="Arial Narrow" w:hAnsi="Arial Narrow" w:cs="Arial,Bold"/>
          <w:bCs/>
        </w:rPr>
        <w:tab/>
        <w:t>Cathay Birch</w:t>
      </w:r>
    </w:p>
    <w:p w:rsidR="004030FF" w:rsidRPr="005D1AF8" w:rsidRDefault="004030FF" w:rsidP="004030FF">
      <w:pPr>
        <w:rPr>
          <w:rFonts w:ascii="Arial Narrow" w:hAnsi="Arial Narrow" w:cs="Arial,Bold"/>
          <w:bCs/>
        </w:rPr>
      </w:pPr>
      <w:r w:rsidRPr="005D1AF8">
        <w:rPr>
          <w:rFonts w:ascii="Arial Narrow" w:hAnsi="Arial Narrow" w:cs="Arial,Bold"/>
          <w:bCs/>
        </w:rPr>
        <w:t>Gillian Orchard</w:t>
      </w:r>
      <w:r w:rsidRPr="005D1AF8">
        <w:rPr>
          <w:rFonts w:ascii="Arial Narrow" w:hAnsi="Arial Narrow" w:cs="Arial,Bold"/>
          <w:bCs/>
        </w:rPr>
        <w:tab/>
      </w:r>
      <w:r w:rsidRPr="005D1AF8">
        <w:rPr>
          <w:rFonts w:ascii="Arial Narrow" w:hAnsi="Arial Narrow" w:cs="Arial,Bold"/>
          <w:bCs/>
        </w:rPr>
        <w:tab/>
      </w:r>
      <w:r w:rsidRPr="005D1AF8">
        <w:rPr>
          <w:rFonts w:ascii="Arial Narrow" w:hAnsi="Arial Narrow" w:cs="Arial,Bold"/>
          <w:bCs/>
        </w:rPr>
        <w:tab/>
        <w:t>George Cassidy</w:t>
      </w:r>
    </w:p>
    <w:p w:rsidR="004030FF" w:rsidRPr="005D1AF8" w:rsidRDefault="004030FF" w:rsidP="004030FF">
      <w:pPr>
        <w:rPr>
          <w:rFonts w:ascii="Arial Narrow" w:hAnsi="Arial Narrow" w:cs="Arial,Bold"/>
          <w:bCs/>
        </w:rPr>
      </w:pPr>
      <w:r w:rsidRPr="005D1AF8">
        <w:rPr>
          <w:rFonts w:ascii="Arial Narrow" w:hAnsi="Arial Narrow" w:cs="Arial,Bold"/>
          <w:bCs/>
        </w:rPr>
        <w:t>Mike Bradshaw</w:t>
      </w:r>
      <w:r w:rsidRPr="005D1AF8">
        <w:rPr>
          <w:rFonts w:ascii="Arial Narrow" w:hAnsi="Arial Narrow" w:cs="Arial,Bold"/>
          <w:bCs/>
        </w:rPr>
        <w:tab/>
      </w:r>
      <w:r w:rsidRPr="005D1AF8">
        <w:rPr>
          <w:rFonts w:ascii="Arial Narrow" w:hAnsi="Arial Narrow" w:cs="Arial,Bold"/>
          <w:bCs/>
        </w:rPr>
        <w:tab/>
      </w:r>
      <w:r w:rsidRPr="005D1AF8">
        <w:rPr>
          <w:rFonts w:ascii="Arial Narrow" w:hAnsi="Arial Narrow" w:cs="Arial,Bold"/>
          <w:bCs/>
        </w:rPr>
        <w:tab/>
        <w:t>Bob Crowther</w:t>
      </w:r>
    </w:p>
    <w:p w:rsidR="004030FF" w:rsidRPr="005D1AF8" w:rsidRDefault="004030FF" w:rsidP="004030FF">
      <w:pPr>
        <w:rPr>
          <w:rFonts w:ascii="Arial Narrow" w:hAnsi="Arial Narrow" w:cs="Arial,Bold"/>
          <w:bCs/>
        </w:rPr>
      </w:pPr>
      <w:r w:rsidRPr="005D1AF8">
        <w:rPr>
          <w:rFonts w:ascii="Arial Narrow" w:hAnsi="Arial Narrow" w:cs="Arial,Bold"/>
          <w:bCs/>
        </w:rPr>
        <w:t>Judy Bastick</w:t>
      </w:r>
      <w:r w:rsidRPr="005D1AF8">
        <w:rPr>
          <w:rFonts w:ascii="Arial Narrow" w:hAnsi="Arial Narrow" w:cs="Arial,Bold"/>
          <w:bCs/>
        </w:rPr>
        <w:tab/>
      </w:r>
      <w:r w:rsidRPr="005D1AF8">
        <w:rPr>
          <w:rFonts w:ascii="Arial Narrow" w:hAnsi="Arial Narrow" w:cs="Arial,Bold"/>
          <w:bCs/>
        </w:rPr>
        <w:tab/>
      </w:r>
      <w:r w:rsidRPr="005D1AF8">
        <w:rPr>
          <w:rFonts w:ascii="Arial Narrow" w:hAnsi="Arial Narrow" w:cs="Arial,Bold"/>
          <w:bCs/>
        </w:rPr>
        <w:tab/>
      </w:r>
      <w:r w:rsidR="008D6D79">
        <w:rPr>
          <w:rFonts w:ascii="Arial Narrow" w:hAnsi="Arial Narrow" w:cs="Arial,Bold"/>
          <w:bCs/>
        </w:rPr>
        <w:t>Sue Jones</w:t>
      </w:r>
    </w:p>
    <w:p w:rsidR="004030FF" w:rsidRPr="005D1AF8" w:rsidRDefault="004030FF" w:rsidP="004030FF">
      <w:pPr>
        <w:rPr>
          <w:rFonts w:ascii="Arial Narrow" w:hAnsi="Arial Narrow" w:cs="Arial,Bold"/>
          <w:bCs/>
        </w:rPr>
      </w:pPr>
      <w:r w:rsidRPr="005D1AF8">
        <w:rPr>
          <w:rFonts w:ascii="Arial Narrow" w:hAnsi="Arial Narrow" w:cs="Arial,Bold"/>
          <w:bCs/>
        </w:rPr>
        <w:t>Helga Staddon</w:t>
      </w:r>
      <w:r w:rsidR="009C7AB9">
        <w:rPr>
          <w:rFonts w:ascii="Arial Narrow" w:hAnsi="Arial Narrow" w:cs="Arial,Bold"/>
          <w:bCs/>
        </w:rPr>
        <w:tab/>
      </w:r>
      <w:r w:rsidR="009C7AB9">
        <w:rPr>
          <w:rFonts w:ascii="Arial Narrow" w:hAnsi="Arial Narrow" w:cs="Arial,Bold"/>
          <w:bCs/>
        </w:rPr>
        <w:tab/>
      </w:r>
      <w:r w:rsidR="009C7AB9">
        <w:rPr>
          <w:rFonts w:ascii="Arial Narrow" w:hAnsi="Arial Narrow" w:cs="Arial,Bold"/>
          <w:bCs/>
        </w:rPr>
        <w:tab/>
        <w:t>Ginn</w:t>
      </w:r>
      <w:r w:rsidR="008D6D79">
        <w:rPr>
          <w:rFonts w:ascii="Arial Narrow" w:hAnsi="Arial Narrow" w:cs="Arial,Bold"/>
          <w:bCs/>
        </w:rPr>
        <w:t xml:space="preserve">y Carver </w:t>
      </w:r>
    </w:p>
    <w:p w:rsidR="004030FF" w:rsidRPr="005D1AF8" w:rsidRDefault="004030FF" w:rsidP="004030FF">
      <w:pPr>
        <w:rPr>
          <w:rFonts w:ascii="Arial Narrow" w:hAnsi="Arial Narrow" w:cs="Arial,Bold"/>
          <w:bCs/>
        </w:rPr>
      </w:pPr>
      <w:r w:rsidRPr="005D1AF8">
        <w:rPr>
          <w:rFonts w:ascii="Arial Narrow" w:hAnsi="Arial Narrow" w:cs="Arial,Bold"/>
          <w:bCs/>
        </w:rPr>
        <w:t xml:space="preserve">Nigel </w:t>
      </w:r>
      <w:proofErr w:type="spellStart"/>
      <w:r w:rsidRPr="005D1AF8">
        <w:rPr>
          <w:rFonts w:ascii="Arial Narrow" w:hAnsi="Arial Narrow" w:cs="Arial,Bold"/>
          <w:bCs/>
        </w:rPr>
        <w:t>Townley</w:t>
      </w:r>
      <w:proofErr w:type="spellEnd"/>
      <w:r w:rsidRPr="005D1AF8">
        <w:rPr>
          <w:rFonts w:ascii="Arial Narrow" w:hAnsi="Arial Narrow" w:cs="Arial,Bold"/>
          <w:bCs/>
        </w:rPr>
        <w:t>-Berry</w:t>
      </w:r>
      <w:r w:rsidR="008D6D79">
        <w:rPr>
          <w:rFonts w:ascii="Arial Narrow" w:hAnsi="Arial Narrow" w:cs="Arial,Bold"/>
          <w:bCs/>
        </w:rPr>
        <w:tab/>
      </w:r>
      <w:r w:rsidR="008D6D79">
        <w:rPr>
          <w:rFonts w:ascii="Arial Narrow" w:hAnsi="Arial Narrow" w:cs="Arial,Bold"/>
          <w:bCs/>
        </w:rPr>
        <w:tab/>
        <w:t xml:space="preserve">Sue Goss </w:t>
      </w:r>
    </w:p>
    <w:p w:rsidR="004030FF" w:rsidRDefault="004030FF" w:rsidP="004030FF">
      <w:pPr>
        <w:rPr>
          <w:rFonts w:ascii="Arial Narrow" w:hAnsi="Arial Narrow" w:cs="Arial,Bold"/>
          <w:bCs/>
        </w:rPr>
      </w:pPr>
      <w:r w:rsidRPr="005D1AF8">
        <w:rPr>
          <w:rFonts w:ascii="Arial Narrow" w:hAnsi="Arial Narrow" w:cs="Arial,Bold"/>
          <w:bCs/>
        </w:rPr>
        <w:t>Penny Harvey</w:t>
      </w:r>
      <w:r w:rsidR="008D6D79" w:rsidRPr="008D6D79">
        <w:rPr>
          <w:rFonts w:ascii="Arial Narrow" w:hAnsi="Arial Narrow" w:cs="Arial,Bold"/>
          <w:bCs/>
        </w:rPr>
        <w:t xml:space="preserve"> </w:t>
      </w:r>
      <w:r w:rsidR="008D6D79">
        <w:rPr>
          <w:rFonts w:ascii="Arial Narrow" w:hAnsi="Arial Narrow" w:cs="Arial,Bold"/>
          <w:bCs/>
        </w:rPr>
        <w:tab/>
      </w:r>
      <w:r w:rsidR="008D6D79">
        <w:rPr>
          <w:rFonts w:ascii="Arial Narrow" w:hAnsi="Arial Narrow" w:cs="Arial,Bold"/>
          <w:bCs/>
        </w:rPr>
        <w:tab/>
      </w:r>
      <w:r w:rsidR="008D6D79">
        <w:rPr>
          <w:rFonts w:ascii="Arial Narrow" w:hAnsi="Arial Narrow" w:cs="Arial,Bold"/>
          <w:bCs/>
        </w:rPr>
        <w:tab/>
        <w:t>Jenny Ody</w:t>
      </w:r>
    </w:p>
    <w:p w:rsidR="00844631" w:rsidRDefault="00844631" w:rsidP="004030FF">
      <w:pPr>
        <w:rPr>
          <w:rFonts w:ascii="Arial Narrow" w:hAnsi="Arial Narrow" w:cs="Arial,Bold"/>
          <w:bCs/>
        </w:rPr>
      </w:pPr>
    </w:p>
    <w:p w:rsidR="00844631" w:rsidRPr="00844631" w:rsidRDefault="00844631" w:rsidP="004030FF">
      <w:pPr>
        <w:rPr>
          <w:rFonts w:ascii="Arial Narrow" w:hAnsi="Arial Narrow" w:cs="Arial,Bold"/>
          <w:b/>
          <w:bCs/>
        </w:rPr>
      </w:pPr>
      <w:r w:rsidRPr="00844631">
        <w:rPr>
          <w:rFonts w:ascii="Arial Narrow" w:hAnsi="Arial Narrow" w:cs="Arial,Bold"/>
          <w:b/>
          <w:bCs/>
        </w:rPr>
        <w:t>Apologies:</w:t>
      </w:r>
    </w:p>
    <w:p w:rsidR="004030FF" w:rsidRPr="005D1AF8" w:rsidRDefault="00844631" w:rsidP="004030FF">
      <w:pPr>
        <w:rPr>
          <w:rFonts w:ascii="Arial Narrow" w:hAnsi="Arial Narrow" w:cs="Arial,Bold"/>
          <w:bCs/>
        </w:rPr>
      </w:pPr>
      <w:r w:rsidRPr="005D1AF8">
        <w:rPr>
          <w:rFonts w:ascii="Arial Narrow" w:hAnsi="Arial Narrow" w:cs="Arial,Bold"/>
          <w:bCs/>
        </w:rPr>
        <w:t xml:space="preserve">Steve Wardle, </w:t>
      </w:r>
      <w:proofErr w:type="spellStart"/>
      <w:r w:rsidRPr="005D1AF8">
        <w:rPr>
          <w:rFonts w:ascii="Arial Narrow" w:hAnsi="Arial Narrow" w:cs="Arial,Bold"/>
          <w:bCs/>
        </w:rPr>
        <w:t>Sukey</w:t>
      </w:r>
      <w:proofErr w:type="spellEnd"/>
      <w:r w:rsidRPr="005D1AF8">
        <w:rPr>
          <w:rFonts w:ascii="Arial Narrow" w:hAnsi="Arial Narrow" w:cs="Arial,Bold"/>
          <w:bCs/>
        </w:rPr>
        <w:t xml:space="preserve"> </w:t>
      </w:r>
      <w:proofErr w:type="spellStart"/>
      <w:r w:rsidRPr="005D1AF8">
        <w:rPr>
          <w:rFonts w:ascii="Arial Narrow" w:hAnsi="Arial Narrow" w:cs="Arial,Bold"/>
          <w:bCs/>
        </w:rPr>
        <w:t>Elstob</w:t>
      </w:r>
      <w:proofErr w:type="spellEnd"/>
      <w:r w:rsidRPr="005D1AF8">
        <w:rPr>
          <w:rFonts w:ascii="Arial Narrow" w:hAnsi="Arial Narrow" w:cs="Arial,Bold"/>
          <w:bCs/>
        </w:rPr>
        <w:t>, Chris Ford, and Rebecca Calvert</w:t>
      </w:r>
    </w:p>
    <w:p w:rsidR="004030FF" w:rsidRPr="005D1AF8" w:rsidRDefault="004030FF" w:rsidP="004030FF">
      <w:pPr>
        <w:rPr>
          <w:rFonts w:ascii="Arial Narrow" w:hAnsi="Arial Narrow" w:cs="Arial,Bold"/>
          <w:bCs/>
        </w:rPr>
      </w:pPr>
    </w:p>
    <w:p w:rsidR="004030FF" w:rsidRPr="00844631" w:rsidRDefault="004030FF" w:rsidP="005D1AF8">
      <w:pPr>
        <w:numPr>
          <w:ilvl w:val="0"/>
          <w:numId w:val="2"/>
        </w:numPr>
        <w:tabs>
          <w:tab w:val="left" w:pos="426"/>
        </w:tabs>
        <w:ind w:left="0" w:firstLine="0"/>
        <w:rPr>
          <w:rFonts w:ascii="Arial Narrow" w:hAnsi="Arial Narrow" w:cs="Arial,Bold"/>
          <w:bCs/>
        </w:rPr>
      </w:pPr>
      <w:r w:rsidRPr="005D1AF8">
        <w:rPr>
          <w:rFonts w:ascii="Arial Narrow" w:hAnsi="Arial Narrow" w:cs="Arial,Bold"/>
          <w:bCs/>
        </w:rPr>
        <w:t xml:space="preserve">Chris Morgan, welcomed everyone to the </w:t>
      </w:r>
      <w:r w:rsidR="0012568B">
        <w:rPr>
          <w:rFonts w:ascii="Arial Narrow" w:hAnsi="Arial Narrow" w:cs="Arial,Bold"/>
          <w:bCs/>
        </w:rPr>
        <w:t xml:space="preserve">first </w:t>
      </w:r>
      <w:r w:rsidRPr="005D1AF8">
        <w:rPr>
          <w:rFonts w:ascii="Arial Narrow" w:hAnsi="Arial Narrow" w:cs="Arial,Bold"/>
          <w:bCs/>
        </w:rPr>
        <w:t xml:space="preserve">meeting </w:t>
      </w:r>
      <w:r w:rsidR="0012568B">
        <w:rPr>
          <w:rFonts w:ascii="Arial Narrow" w:hAnsi="Arial Narrow" w:cs="Arial,Bold"/>
          <w:bCs/>
        </w:rPr>
        <w:t xml:space="preserve">of the Stogursey Neighbourhood Plan (NP) Working Group (WG) </w:t>
      </w:r>
      <w:r w:rsidRPr="005D1AF8">
        <w:rPr>
          <w:rFonts w:ascii="Arial Narrow" w:hAnsi="Arial Narrow" w:cs="Arial,Bold"/>
          <w:bCs/>
        </w:rPr>
        <w:t>and thanked</w:t>
      </w:r>
      <w:r w:rsidR="0012568B">
        <w:rPr>
          <w:rFonts w:ascii="Arial Narrow" w:hAnsi="Arial Narrow" w:cs="Arial,Bold"/>
          <w:bCs/>
        </w:rPr>
        <w:t xml:space="preserve"> everyone for their interest.  </w:t>
      </w:r>
      <w:r w:rsidR="008D6D79">
        <w:rPr>
          <w:rFonts w:ascii="Arial Narrow" w:hAnsi="Arial Narrow" w:cs="Arial,Bold"/>
          <w:bCs/>
        </w:rPr>
        <w:t xml:space="preserve">He </w:t>
      </w:r>
      <w:r w:rsidRPr="005D1AF8">
        <w:rPr>
          <w:rFonts w:ascii="Arial Narrow" w:hAnsi="Arial Narrow" w:cs="Arial,Bold"/>
          <w:bCs/>
        </w:rPr>
        <w:t xml:space="preserve">explained that the </w:t>
      </w:r>
      <w:r w:rsidR="0012568B">
        <w:rPr>
          <w:rFonts w:ascii="Arial Narrow" w:hAnsi="Arial Narrow" w:cs="Arial,Bold"/>
          <w:bCs/>
        </w:rPr>
        <w:t>Parish C</w:t>
      </w:r>
      <w:r w:rsidRPr="005D1AF8">
        <w:rPr>
          <w:rFonts w:ascii="Arial Narrow" w:hAnsi="Arial Narrow" w:cs="Arial,Bold"/>
          <w:bCs/>
        </w:rPr>
        <w:t>ouncil, as the qualifying body would lea</w:t>
      </w:r>
      <w:r w:rsidR="000540AA">
        <w:rPr>
          <w:rFonts w:ascii="Arial Narrow" w:hAnsi="Arial Narrow" w:cs="Arial,Bold"/>
          <w:bCs/>
        </w:rPr>
        <w:t xml:space="preserve">d the meetings initially.  </w:t>
      </w:r>
    </w:p>
    <w:p w:rsidR="004030FF" w:rsidRPr="005D1AF8" w:rsidRDefault="004030FF" w:rsidP="005D1AF8">
      <w:pPr>
        <w:pStyle w:val="ListParagraph"/>
        <w:tabs>
          <w:tab w:val="left" w:pos="426"/>
        </w:tabs>
        <w:ind w:left="0"/>
        <w:rPr>
          <w:rFonts w:ascii="Arial Narrow" w:hAnsi="Arial Narrow" w:cs="Arial,Bold"/>
          <w:bCs/>
        </w:rPr>
      </w:pPr>
    </w:p>
    <w:p w:rsidR="004030FF" w:rsidRPr="005D1AF8" w:rsidRDefault="00844631" w:rsidP="005D1AF8">
      <w:pPr>
        <w:tabs>
          <w:tab w:val="left" w:pos="426"/>
        </w:tabs>
        <w:rPr>
          <w:rFonts w:ascii="Arial Narrow" w:hAnsi="Arial Narrow" w:cs="Arial,Bold"/>
          <w:bCs/>
        </w:rPr>
      </w:pPr>
      <w:r>
        <w:rPr>
          <w:rFonts w:ascii="Arial Narrow" w:hAnsi="Arial Narrow" w:cs="Arial,Bold"/>
          <w:bCs/>
        </w:rPr>
        <w:t>2</w:t>
      </w:r>
      <w:r w:rsidR="004030FF" w:rsidRPr="005D1AF8">
        <w:rPr>
          <w:rFonts w:ascii="Arial Narrow" w:hAnsi="Arial Narrow" w:cs="Arial,Bold"/>
          <w:bCs/>
        </w:rPr>
        <w:t>.</w:t>
      </w:r>
      <w:r w:rsidR="004030FF" w:rsidRPr="005D1AF8">
        <w:rPr>
          <w:rFonts w:ascii="Arial Narrow" w:hAnsi="Arial Narrow" w:cs="Arial,Bold"/>
          <w:bCs/>
        </w:rPr>
        <w:tab/>
      </w:r>
      <w:r w:rsidR="00624278" w:rsidRPr="00624278">
        <w:rPr>
          <w:rFonts w:ascii="Arial Narrow" w:hAnsi="Arial Narrow" w:cs="Arial,Bold"/>
          <w:bCs/>
          <w:u w:val="single"/>
        </w:rPr>
        <w:t>Introductions</w:t>
      </w:r>
      <w:r w:rsidR="00624278">
        <w:rPr>
          <w:rFonts w:ascii="Arial Narrow" w:hAnsi="Arial Narrow" w:cs="Arial,Bold"/>
          <w:bCs/>
        </w:rPr>
        <w:t xml:space="preserve">.  </w:t>
      </w:r>
      <w:r w:rsidR="004030FF" w:rsidRPr="005D1AF8">
        <w:rPr>
          <w:rFonts w:ascii="Arial Narrow" w:hAnsi="Arial Narrow" w:cs="Arial,Bold"/>
          <w:bCs/>
        </w:rPr>
        <w:t>Everyone</w:t>
      </w:r>
      <w:r w:rsidR="0052617D" w:rsidRPr="005D1AF8">
        <w:rPr>
          <w:rFonts w:ascii="Arial Narrow" w:hAnsi="Arial Narrow" w:cs="Arial,Bold"/>
          <w:bCs/>
        </w:rPr>
        <w:t xml:space="preserve"> was invited to</w:t>
      </w:r>
      <w:r w:rsidR="004030FF" w:rsidRPr="005D1AF8">
        <w:rPr>
          <w:rFonts w:ascii="Arial Narrow" w:hAnsi="Arial Narrow" w:cs="Arial,Bold"/>
          <w:bCs/>
        </w:rPr>
        <w:t xml:space="preserve"> introduce themselves</w:t>
      </w:r>
      <w:r w:rsidR="0052617D" w:rsidRPr="005D1AF8">
        <w:rPr>
          <w:rFonts w:ascii="Arial Narrow" w:hAnsi="Arial Narrow" w:cs="Arial,Bold"/>
          <w:bCs/>
        </w:rPr>
        <w:t>, explain their background, interests</w:t>
      </w:r>
      <w:r w:rsidR="004030FF" w:rsidRPr="005D1AF8">
        <w:rPr>
          <w:rFonts w:ascii="Arial Narrow" w:hAnsi="Arial Narrow" w:cs="Arial,Bold"/>
          <w:bCs/>
        </w:rPr>
        <w:t xml:space="preserve"> and outlined how they could support the group, what they can offer and what they can bring to the table.</w:t>
      </w:r>
    </w:p>
    <w:p w:rsidR="004030FF" w:rsidRPr="005D1AF8" w:rsidRDefault="004030FF" w:rsidP="005D1AF8">
      <w:pPr>
        <w:tabs>
          <w:tab w:val="left" w:pos="426"/>
        </w:tabs>
        <w:rPr>
          <w:rFonts w:ascii="Arial Narrow" w:hAnsi="Arial Narrow" w:cs="Arial,Bold"/>
          <w:bCs/>
        </w:rPr>
      </w:pPr>
    </w:p>
    <w:p w:rsidR="0049293F" w:rsidRPr="005D1AF8" w:rsidRDefault="00844631" w:rsidP="0049293F">
      <w:pPr>
        <w:tabs>
          <w:tab w:val="left" w:pos="426"/>
        </w:tabs>
        <w:rPr>
          <w:rFonts w:ascii="Arial Narrow" w:hAnsi="Arial Narrow" w:cs="Arial,Bold"/>
          <w:bCs/>
        </w:rPr>
      </w:pPr>
      <w:r>
        <w:rPr>
          <w:rFonts w:ascii="Arial Narrow" w:hAnsi="Arial Narrow" w:cs="Arial,Bold"/>
          <w:bCs/>
        </w:rPr>
        <w:t>3</w:t>
      </w:r>
      <w:r w:rsidR="004030FF" w:rsidRPr="005D1AF8">
        <w:rPr>
          <w:rFonts w:ascii="Arial Narrow" w:hAnsi="Arial Narrow" w:cs="Arial,Bold"/>
          <w:bCs/>
        </w:rPr>
        <w:t>.</w:t>
      </w:r>
      <w:r w:rsidR="004030FF" w:rsidRPr="005D1AF8">
        <w:rPr>
          <w:rFonts w:ascii="Arial Narrow" w:hAnsi="Arial Narrow" w:cs="Arial,Bold"/>
          <w:bCs/>
        </w:rPr>
        <w:tab/>
      </w:r>
      <w:r w:rsidR="0052617D" w:rsidRPr="00624278">
        <w:rPr>
          <w:rFonts w:ascii="Arial Narrow" w:hAnsi="Arial Narrow" w:cs="Arial,Bold"/>
          <w:bCs/>
          <w:u w:val="single"/>
        </w:rPr>
        <w:t>Terms of Reference (TORs).</w:t>
      </w:r>
      <w:r w:rsidR="0052617D" w:rsidRPr="005D1AF8">
        <w:rPr>
          <w:rFonts w:ascii="Arial Narrow" w:hAnsi="Arial Narrow" w:cs="Arial,Bold"/>
          <w:bCs/>
        </w:rPr>
        <w:t xml:space="preserve">  TORs had previously been sent by email</w:t>
      </w:r>
      <w:r w:rsidR="00B826FC" w:rsidRPr="005D1AF8">
        <w:rPr>
          <w:rFonts w:ascii="Arial Narrow" w:hAnsi="Arial Narrow" w:cs="Arial,Bold"/>
          <w:bCs/>
        </w:rPr>
        <w:t xml:space="preserve"> to members of the </w:t>
      </w:r>
      <w:r w:rsidR="0012568B">
        <w:rPr>
          <w:rFonts w:ascii="Arial Narrow" w:hAnsi="Arial Narrow" w:cs="Arial,Bold"/>
          <w:bCs/>
        </w:rPr>
        <w:t>WG</w:t>
      </w:r>
      <w:r w:rsidR="00B826FC" w:rsidRPr="005D1AF8">
        <w:rPr>
          <w:rFonts w:ascii="Arial Narrow" w:hAnsi="Arial Narrow" w:cs="Arial,Bold"/>
          <w:bCs/>
        </w:rPr>
        <w:t xml:space="preserve"> for review.  Attendees were asked to advise the </w:t>
      </w:r>
      <w:r w:rsidR="0012568B">
        <w:rPr>
          <w:rFonts w:ascii="Arial Narrow" w:hAnsi="Arial Narrow" w:cs="Arial,Bold"/>
          <w:bCs/>
        </w:rPr>
        <w:t>C</w:t>
      </w:r>
      <w:r w:rsidR="00B826FC" w:rsidRPr="005D1AF8">
        <w:rPr>
          <w:rFonts w:ascii="Arial Narrow" w:hAnsi="Arial Narrow" w:cs="Arial,Bold"/>
          <w:bCs/>
        </w:rPr>
        <w:t>lerk of any suggestions for changes or additions</w:t>
      </w:r>
      <w:r w:rsidR="008D6D79">
        <w:rPr>
          <w:rFonts w:ascii="Arial Narrow" w:hAnsi="Arial Narrow" w:cs="Arial,Bold"/>
          <w:bCs/>
        </w:rPr>
        <w:t xml:space="preserve">.  There will be a requirement </w:t>
      </w:r>
      <w:r w:rsidR="000540AA">
        <w:rPr>
          <w:rFonts w:ascii="Arial Narrow" w:hAnsi="Arial Narrow" w:cs="Arial,Bold"/>
          <w:bCs/>
        </w:rPr>
        <w:t xml:space="preserve">at a later date </w:t>
      </w:r>
      <w:r w:rsidR="008D6D79">
        <w:rPr>
          <w:rFonts w:ascii="Arial Narrow" w:hAnsi="Arial Narrow" w:cs="Arial,Bold"/>
          <w:bCs/>
        </w:rPr>
        <w:t>for volunteers for key roles to include Secretary, Finance Officer, Communicat</w:t>
      </w:r>
      <w:r w:rsidR="0049293F">
        <w:rPr>
          <w:rFonts w:ascii="Arial Narrow" w:hAnsi="Arial Narrow" w:cs="Arial,Bold"/>
          <w:bCs/>
        </w:rPr>
        <w:t>ions C</w:t>
      </w:r>
      <w:r w:rsidR="008D6D79">
        <w:rPr>
          <w:rFonts w:ascii="Arial Narrow" w:hAnsi="Arial Narrow" w:cs="Arial,Bold"/>
          <w:bCs/>
        </w:rPr>
        <w:t>oordinator, and Volunteer Coordinators</w:t>
      </w:r>
      <w:r w:rsidR="008750EE">
        <w:rPr>
          <w:rFonts w:ascii="Arial Narrow" w:hAnsi="Arial Narrow" w:cs="Arial,Bold"/>
          <w:bCs/>
        </w:rPr>
        <w:t xml:space="preserve">.  At the moment, this is not yet the definitive </w:t>
      </w:r>
      <w:r w:rsidR="0049293F">
        <w:rPr>
          <w:rFonts w:ascii="Arial Narrow" w:hAnsi="Arial Narrow" w:cs="Arial,Bold"/>
          <w:bCs/>
        </w:rPr>
        <w:t>Working</w:t>
      </w:r>
      <w:r w:rsidR="008750EE">
        <w:rPr>
          <w:rFonts w:ascii="Arial Narrow" w:hAnsi="Arial Narrow" w:cs="Arial,Bold"/>
          <w:bCs/>
        </w:rPr>
        <w:t xml:space="preserve"> Group</w:t>
      </w:r>
      <w:r w:rsidR="0012568B">
        <w:rPr>
          <w:rFonts w:ascii="Arial Narrow" w:hAnsi="Arial Narrow" w:cs="Arial,Bold"/>
          <w:bCs/>
        </w:rPr>
        <w:t xml:space="preserve"> </w:t>
      </w:r>
      <w:r w:rsidR="008750EE">
        <w:rPr>
          <w:rFonts w:ascii="Arial Narrow" w:hAnsi="Arial Narrow" w:cs="Arial,Bold"/>
          <w:bCs/>
        </w:rPr>
        <w:t>– ther</w:t>
      </w:r>
      <w:r w:rsidR="0012568B">
        <w:rPr>
          <w:rFonts w:ascii="Arial Narrow" w:hAnsi="Arial Narrow" w:cs="Arial,Bold"/>
          <w:bCs/>
        </w:rPr>
        <w:t>e are residents who are absent from the meeting</w:t>
      </w:r>
      <w:r w:rsidR="008750EE">
        <w:rPr>
          <w:rFonts w:ascii="Arial Narrow" w:hAnsi="Arial Narrow" w:cs="Arial,Bold"/>
          <w:bCs/>
        </w:rPr>
        <w:t xml:space="preserve">, but they </w:t>
      </w:r>
      <w:r w:rsidR="000540AA">
        <w:rPr>
          <w:rFonts w:ascii="Arial Narrow" w:hAnsi="Arial Narrow" w:cs="Arial,Bold"/>
          <w:bCs/>
        </w:rPr>
        <w:t>are keen to be involved.</w:t>
      </w:r>
      <w:r w:rsidR="008750EE">
        <w:rPr>
          <w:rFonts w:ascii="Arial Narrow" w:hAnsi="Arial Narrow" w:cs="Arial,Bold"/>
          <w:bCs/>
        </w:rPr>
        <w:t xml:space="preserve">  It is intended that there will be sub groups working on projects who will feed back to the main group</w:t>
      </w:r>
      <w:r w:rsidR="008750EE" w:rsidRPr="0049293F">
        <w:rPr>
          <w:rFonts w:ascii="Arial Narrow" w:hAnsi="Arial Narrow" w:cs="Arial,Bold"/>
          <w:bCs/>
        </w:rPr>
        <w:t xml:space="preserve">.  It is important </w:t>
      </w:r>
      <w:r w:rsidR="0049293F" w:rsidRPr="0049293F">
        <w:rPr>
          <w:rFonts w:ascii="Arial Narrow" w:hAnsi="Arial Narrow" w:cs="Arial"/>
          <w:color w:val="222222"/>
          <w:shd w:val="clear" w:color="auto" w:fill="FFFFFF"/>
        </w:rPr>
        <w:t>to be as inclusive as possible and to this aim to use WG members to lead small core groups of interested residents to investigate particular topics e.g.  Demographics, - the core group leader to report back to the main WG</w:t>
      </w:r>
      <w:r w:rsidR="0049293F">
        <w:rPr>
          <w:rFonts w:ascii="Arial Narrow" w:hAnsi="Arial Narrow" w:cs="Arial"/>
          <w:color w:val="222222"/>
          <w:shd w:val="clear" w:color="auto" w:fill="FFFFFF"/>
        </w:rPr>
        <w:t>.</w:t>
      </w:r>
    </w:p>
    <w:p w:rsidR="00FF076D" w:rsidRDefault="00FF076D" w:rsidP="00FF076D">
      <w:pPr>
        <w:tabs>
          <w:tab w:val="left" w:pos="426"/>
        </w:tabs>
        <w:rPr>
          <w:rFonts w:ascii="Arial Narrow" w:hAnsi="Arial Narrow" w:cs="Arial,Bold"/>
          <w:bCs/>
        </w:rPr>
      </w:pPr>
    </w:p>
    <w:p w:rsidR="0049293F" w:rsidRPr="0049293F" w:rsidRDefault="00844631" w:rsidP="0049293F">
      <w:pPr>
        <w:tabs>
          <w:tab w:val="left" w:pos="426"/>
        </w:tabs>
        <w:rPr>
          <w:rFonts w:ascii="Arial" w:eastAsia="Times New Roman" w:hAnsi="Arial" w:cs="Arial"/>
          <w:color w:val="222222"/>
          <w:sz w:val="20"/>
          <w:szCs w:val="20"/>
          <w:lang w:eastAsia="en-GB"/>
        </w:rPr>
      </w:pPr>
      <w:r>
        <w:rPr>
          <w:rFonts w:ascii="Arial Narrow" w:hAnsi="Arial Narrow" w:cs="Arial,Bold"/>
          <w:bCs/>
        </w:rPr>
        <w:t>4</w:t>
      </w:r>
      <w:r w:rsidR="00B826FC" w:rsidRPr="0049293F">
        <w:rPr>
          <w:rFonts w:ascii="Arial Narrow" w:hAnsi="Arial Narrow" w:cs="Arial,Bold"/>
          <w:bCs/>
        </w:rPr>
        <w:t>.</w:t>
      </w:r>
      <w:r w:rsidR="00B826FC" w:rsidRPr="0049293F">
        <w:rPr>
          <w:rFonts w:ascii="Arial Narrow" w:hAnsi="Arial Narrow" w:cs="Arial,Bold"/>
          <w:bCs/>
        </w:rPr>
        <w:tab/>
      </w:r>
      <w:r w:rsidR="00B826FC" w:rsidRPr="0049293F">
        <w:rPr>
          <w:rFonts w:ascii="Arial Narrow" w:hAnsi="Arial Narrow" w:cs="Arial,Bold"/>
          <w:bCs/>
          <w:u w:val="single"/>
        </w:rPr>
        <w:t>Purpose of Neighbourhood Plan</w:t>
      </w:r>
      <w:r w:rsidR="00B826FC" w:rsidRPr="0049293F">
        <w:rPr>
          <w:rFonts w:ascii="Arial Narrow" w:hAnsi="Arial Narrow" w:cs="Arial,Bold"/>
          <w:bCs/>
        </w:rPr>
        <w:t>.</w:t>
      </w:r>
      <w:r w:rsidR="00FF076D" w:rsidRPr="0049293F">
        <w:rPr>
          <w:rFonts w:ascii="Arial Narrow" w:hAnsi="Arial Narrow" w:cs="Arial,Bold"/>
          <w:bCs/>
        </w:rPr>
        <w:t xml:space="preserve">  The </w:t>
      </w:r>
      <w:r w:rsidR="0049293F">
        <w:rPr>
          <w:rFonts w:ascii="Arial Narrow" w:eastAsia="Times New Roman" w:hAnsi="Arial Narrow" w:cs="Arial"/>
          <w:color w:val="222222"/>
          <w:lang w:eastAsia="en-GB"/>
        </w:rPr>
        <w:t xml:space="preserve">NP </w:t>
      </w:r>
      <w:r w:rsidR="0012568B">
        <w:rPr>
          <w:rFonts w:ascii="Arial Narrow" w:eastAsia="Times New Roman" w:hAnsi="Arial Narrow" w:cs="Arial"/>
          <w:color w:val="222222"/>
          <w:lang w:eastAsia="en-GB"/>
        </w:rPr>
        <w:t>w</w:t>
      </w:r>
      <w:r w:rsidR="0012568B" w:rsidRPr="0049293F">
        <w:rPr>
          <w:rFonts w:ascii="Arial Narrow" w:eastAsia="Times New Roman" w:hAnsi="Arial Narrow" w:cs="Arial"/>
          <w:color w:val="222222"/>
          <w:lang w:eastAsia="en-GB"/>
        </w:rPr>
        <w:t>il</w:t>
      </w:r>
      <w:r w:rsidR="0012568B">
        <w:rPr>
          <w:rFonts w:ascii="Arial Narrow" w:eastAsia="Times New Roman" w:hAnsi="Arial Narrow" w:cs="Arial"/>
          <w:color w:val="222222"/>
          <w:lang w:eastAsia="en-GB"/>
        </w:rPr>
        <w:t>l</w:t>
      </w:r>
      <w:r w:rsidR="0049293F" w:rsidRPr="0049293F">
        <w:rPr>
          <w:rFonts w:ascii="Arial Narrow" w:eastAsia="Times New Roman" w:hAnsi="Arial Narrow" w:cs="Arial"/>
          <w:color w:val="222222"/>
          <w:lang w:eastAsia="en-GB"/>
        </w:rPr>
        <w:t xml:space="preserve"> not prevent development but it can be used to allocate sites for development and to specify policy - e.g. the use of Brownfield sites and the protection of Class 1 agricultural Greenfield sites and Public Open Spaces. It can also be used to outline the type and design of properties.</w:t>
      </w:r>
      <w:r w:rsidR="0049293F" w:rsidRPr="0049293F">
        <w:rPr>
          <w:rFonts w:ascii="Arial" w:eastAsia="Times New Roman" w:hAnsi="Arial" w:cs="Arial"/>
          <w:color w:val="222222"/>
          <w:sz w:val="20"/>
          <w:szCs w:val="20"/>
          <w:lang w:eastAsia="en-GB"/>
        </w:rPr>
        <w:t> </w:t>
      </w:r>
    </w:p>
    <w:p w:rsidR="00B826FC" w:rsidRPr="005D1AF8" w:rsidRDefault="00B826FC" w:rsidP="005D1AF8">
      <w:pPr>
        <w:tabs>
          <w:tab w:val="left" w:pos="426"/>
        </w:tabs>
        <w:rPr>
          <w:rFonts w:ascii="Arial Narrow" w:hAnsi="Arial Narrow" w:cs="Arial,Bold"/>
          <w:bCs/>
        </w:rPr>
      </w:pPr>
    </w:p>
    <w:p w:rsidR="00B826FC" w:rsidRPr="005D1AF8" w:rsidRDefault="00844631" w:rsidP="005D1AF8">
      <w:pPr>
        <w:tabs>
          <w:tab w:val="left" w:pos="426"/>
        </w:tabs>
        <w:rPr>
          <w:rFonts w:ascii="Arial Narrow" w:hAnsi="Arial Narrow" w:cs="Arial,Bold"/>
          <w:bCs/>
        </w:rPr>
      </w:pPr>
      <w:r>
        <w:rPr>
          <w:rFonts w:ascii="Arial Narrow" w:hAnsi="Arial Narrow" w:cs="Arial,Bold"/>
          <w:bCs/>
        </w:rPr>
        <w:t>5</w:t>
      </w:r>
      <w:r w:rsidR="00B826FC" w:rsidRPr="005D1AF8">
        <w:rPr>
          <w:rFonts w:ascii="Arial Narrow" w:hAnsi="Arial Narrow" w:cs="Arial,Bold"/>
          <w:bCs/>
        </w:rPr>
        <w:t>.</w:t>
      </w:r>
      <w:r w:rsidR="00B826FC" w:rsidRPr="005D1AF8">
        <w:rPr>
          <w:rFonts w:ascii="Arial Narrow" w:hAnsi="Arial Narrow" w:cs="Arial,Bold"/>
          <w:bCs/>
        </w:rPr>
        <w:tab/>
      </w:r>
      <w:r w:rsidR="00B826FC" w:rsidRPr="00624278">
        <w:rPr>
          <w:rFonts w:ascii="Arial Narrow" w:hAnsi="Arial Narrow" w:cs="Arial,Bold"/>
          <w:bCs/>
          <w:u w:val="single"/>
        </w:rPr>
        <w:t>Area to be designated</w:t>
      </w:r>
      <w:r w:rsidR="008750EE">
        <w:rPr>
          <w:rFonts w:ascii="Arial Narrow" w:hAnsi="Arial Narrow" w:cs="Arial,Bold"/>
          <w:bCs/>
        </w:rPr>
        <w:t>.  At the Parish Council M</w:t>
      </w:r>
      <w:r w:rsidR="00A62A50">
        <w:rPr>
          <w:rFonts w:ascii="Arial Narrow" w:hAnsi="Arial Narrow" w:cs="Arial,Bold"/>
          <w:bCs/>
        </w:rPr>
        <w:t>eeting on 12 Feb 2020, the Parish C</w:t>
      </w:r>
      <w:r w:rsidR="008D6D79">
        <w:rPr>
          <w:rFonts w:ascii="Arial Narrow" w:hAnsi="Arial Narrow" w:cs="Arial,Bold"/>
          <w:bCs/>
        </w:rPr>
        <w:t>ouncil resolved that the designated area would be the whole parish</w:t>
      </w:r>
      <w:r w:rsidR="00FF076D">
        <w:rPr>
          <w:rFonts w:ascii="Arial Narrow" w:hAnsi="Arial Narrow" w:cs="Arial,Bold"/>
          <w:bCs/>
        </w:rPr>
        <w:t xml:space="preserve"> of Stogursey</w:t>
      </w:r>
      <w:r w:rsidR="008D6D79">
        <w:rPr>
          <w:rFonts w:ascii="Arial Narrow" w:hAnsi="Arial Narrow" w:cs="Arial,Bold"/>
          <w:bCs/>
        </w:rPr>
        <w:t>.</w:t>
      </w:r>
      <w:r w:rsidR="0012568B">
        <w:rPr>
          <w:rFonts w:ascii="Arial Narrow" w:hAnsi="Arial Narrow" w:cs="Arial,Bold"/>
          <w:bCs/>
        </w:rPr>
        <w:t xml:space="preserve">  It is intended to look at the needs of the whole parish – the needs of the hamlets are likely to be different to those of the village.  </w:t>
      </w:r>
    </w:p>
    <w:p w:rsidR="00B826FC" w:rsidRPr="005D1AF8" w:rsidRDefault="00B826FC" w:rsidP="005D1AF8">
      <w:pPr>
        <w:tabs>
          <w:tab w:val="left" w:pos="426"/>
        </w:tabs>
        <w:rPr>
          <w:rFonts w:ascii="Arial Narrow" w:hAnsi="Arial Narrow" w:cs="Arial,Bold"/>
          <w:bCs/>
        </w:rPr>
      </w:pPr>
    </w:p>
    <w:p w:rsidR="005D1AF8" w:rsidRPr="005D1AF8" w:rsidRDefault="00844631" w:rsidP="005D1AF8">
      <w:pPr>
        <w:tabs>
          <w:tab w:val="left" w:pos="426"/>
        </w:tabs>
        <w:rPr>
          <w:rFonts w:ascii="Arial Narrow" w:hAnsi="Arial Narrow" w:cs="Arial,Bold"/>
          <w:bCs/>
        </w:rPr>
      </w:pPr>
      <w:r>
        <w:rPr>
          <w:rFonts w:ascii="Arial Narrow" w:hAnsi="Arial Narrow" w:cs="Arial,Bold"/>
          <w:bCs/>
        </w:rPr>
        <w:t>6</w:t>
      </w:r>
      <w:r w:rsidR="00B826FC" w:rsidRPr="005D1AF8">
        <w:rPr>
          <w:rFonts w:ascii="Arial Narrow" w:hAnsi="Arial Narrow" w:cs="Arial,Bold"/>
          <w:bCs/>
        </w:rPr>
        <w:t>.</w:t>
      </w:r>
      <w:r w:rsidR="00B826FC" w:rsidRPr="005D1AF8">
        <w:rPr>
          <w:rFonts w:ascii="Arial Narrow" w:hAnsi="Arial Narrow" w:cs="Arial,Bold"/>
          <w:bCs/>
        </w:rPr>
        <w:tab/>
      </w:r>
      <w:r w:rsidR="005D1AF8" w:rsidRPr="005D1AF8">
        <w:rPr>
          <w:rFonts w:ascii="Arial Narrow" w:hAnsi="Arial Narrow"/>
        </w:rPr>
        <w:t>Questions and comments rais</w:t>
      </w:r>
      <w:r w:rsidR="005D1AF8">
        <w:rPr>
          <w:rFonts w:ascii="Arial Narrow" w:hAnsi="Arial Narrow"/>
        </w:rPr>
        <w:t>ed</w:t>
      </w:r>
      <w:r w:rsidR="000D295E">
        <w:rPr>
          <w:rFonts w:ascii="Arial Narrow" w:hAnsi="Arial Narrow"/>
        </w:rPr>
        <w:t xml:space="preserve"> from attendees</w:t>
      </w:r>
      <w:r w:rsidR="005D1AF8">
        <w:rPr>
          <w:rFonts w:ascii="Arial Narrow" w:hAnsi="Arial Narrow"/>
        </w:rPr>
        <w:t xml:space="preserve"> included:</w:t>
      </w:r>
    </w:p>
    <w:p w:rsidR="005D1AF8" w:rsidRPr="005D1AF8" w:rsidRDefault="005D1AF8" w:rsidP="005D1AF8">
      <w:pPr>
        <w:tabs>
          <w:tab w:val="left" w:pos="426"/>
        </w:tabs>
        <w:ind w:left="426"/>
        <w:rPr>
          <w:rFonts w:ascii="Arial Narrow" w:hAnsi="Arial Narrow"/>
        </w:rPr>
      </w:pPr>
      <w:r w:rsidRPr="005D1AF8">
        <w:rPr>
          <w:rFonts w:ascii="Arial Narrow" w:hAnsi="Arial Narrow"/>
        </w:rPr>
        <w:t xml:space="preserve">a. </w:t>
      </w:r>
      <w:r w:rsidRPr="005D1AF8">
        <w:rPr>
          <w:rFonts w:ascii="Arial Narrow" w:hAnsi="Arial Narrow"/>
        </w:rPr>
        <w:tab/>
      </w:r>
      <w:r w:rsidR="000D295E">
        <w:rPr>
          <w:rFonts w:ascii="Arial Narrow" w:hAnsi="Arial Narrow"/>
        </w:rPr>
        <w:t>The plan will need to look at w</w:t>
      </w:r>
      <w:r w:rsidRPr="005D1AF8">
        <w:rPr>
          <w:rFonts w:ascii="Arial Narrow" w:hAnsi="Arial Narrow"/>
        </w:rPr>
        <w:t xml:space="preserve">hat would be appropriate, </w:t>
      </w:r>
      <w:r w:rsidR="000D295E">
        <w:rPr>
          <w:rFonts w:ascii="Arial Narrow" w:hAnsi="Arial Narrow"/>
        </w:rPr>
        <w:t xml:space="preserve">there is the </w:t>
      </w:r>
      <w:r w:rsidRPr="005D1AF8">
        <w:rPr>
          <w:rFonts w:ascii="Arial Narrow" w:hAnsi="Arial Narrow"/>
        </w:rPr>
        <w:t>integration of people into the parish, and integrat</w:t>
      </w:r>
      <w:r w:rsidR="000D295E">
        <w:rPr>
          <w:rFonts w:ascii="Arial Narrow" w:hAnsi="Arial Narrow"/>
        </w:rPr>
        <w:t xml:space="preserve">ion of what buildings look like – how they operate will have an </w:t>
      </w:r>
      <w:r w:rsidRPr="005D1AF8">
        <w:rPr>
          <w:rFonts w:ascii="Arial Narrow" w:hAnsi="Arial Narrow"/>
        </w:rPr>
        <w:t>effect on infrastructure.  Add things that are appropriate to the parish and what people will accept.</w:t>
      </w:r>
      <w:r w:rsidR="00FF076D">
        <w:rPr>
          <w:rFonts w:ascii="Arial Narrow" w:hAnsi="Arial Narrow"/>
        </w:rPr>
        <w:t xml:space="preserve">  Could consider </w:t>
      </w:r>
      <w:r w:rsidRPr="005D1AF8">
        <w:rPr>
          <w:rFonts w:ascii="Arial Narrow" w:hAnsi="Arial Narrow"/>
        </w:rPr>
        <w:t xml:space="preserve">ECO homes. 85% </w:t>
      </w:r>
      <w:r w:rsidR="00624278" w:rsidRPr="005D1AF8">
        <w:rPr>
          <w:rFonts w:ascii="Arial Narrow" w:hAnsi="Arial Narrow"/>
        </w:rPr>
        <w:t>eco-friendly</w:t>
      </w:r>
      <w:r w:rsidRPr="005D1AF8">
        <w:rPr>
          <w:rFonts w:ascii="Arial Narrow" w:hAnsi="Arial Narrow"/>
        </w:rPr>
        <w:t xml:space="preserve"> (solar heating, rainwater capture) may be a consideration for future housing (depending on design).</w:t>
      </w:r>
    </w:p>
    <w:p w:rsidR="005D1AF8" w:rsidRPr="005D1AF8" w:rsidRDefault="005D1AF8" w:rsidP="005D1AF8">
      <w:pPr>
        <w:tabs>
          <w:tab w:val="left" w:pos="426"/>
        </w:tabs>
        <w:ind w:left="426"/>
        <w:rPr>
          <w:rFonts w:ascii="Arial Narrow" w:hAnsi="Arial Narrow"/>
        </w:rPr>
      </w:pPr>
      <w:r w:rsidRPr="005D1AF8">
        <w:rPr>
          <w:rFonts w:ascii="Arial Narrow" w:hAnsi="Arial Narrow"/>
        </w:rPr>
        <w:t>b</w:t>
      </w:r>
      <w:r w:rsidR="00FF076D">
        <w:rPr>
          <w:rFonts w:ascii="Arial Narrow" w:hAnsi="Arial Narrow"/>
        </w:rPr>
        <w:t>.</w:t>
      </w:r>
      <w:r w:rsidR="00FF076D">
        <w:rPr>
          <w:rFonts w:ascii="Arial Narrow" w:hAnsi="Arial Narrow"/>
        </w:rPr>
        <w:tab/>
        <w:t xml:space="preserve">Look at flooding issues, build </w:t>
      </w:r>
      <w:r w:rsidRPr="005D1AF8">
        <w:rPr>
          <w:rFonts w:ascii="Arial Narrow" w:hAnsi="Arial Narrow"/>
        </w:rPr>
        <w:t>into any planning application</w:t>
      </w:r>
    </w:p>
    <w:p w:rsidR="005D1AF8" w:rsidRDefault="005D1AF8" w:rsidP="005D1AF8">
      <w:pPr>
        <w:tabs>
          <w:tab w:val="left" w:pos="426"/>
        </w:tabs>
        <w:ind w:left="426" w:hanging="294"/>
        <w:rPr>
          <w:rFonts w:ascii="Arial Narrow" w:hAnsi="Arial Narrow"/>
        </w:rPr>
      </w:pPr>
      <w:r>
        <w:rPr>
          <w:rFonts w:ascii="Arial Narrow" w:hAnsi="Arial Narrow"/>
        </w:rPr>
        <w:tab/>
        <w:t>c.</w:t>
      </w:r>
      <w:r w:rsidRPr="005D1AF8">
        <w:rPr>
          <w:rFonts w:ascii="Arial Narrow" w:hAnsi="Arial Narrow"/>
        </w:rPr>
        <w:tab/>
      </w:r>
      <w:r w:rsidR="006461F1">
        <w:rPr>
          <w:rFonts w:ascii="Arial Narrow" w:hAnsi="Arial Narrow"/>
        </w:rPr>
        <w:t>The parish has been ‘v</w:t>
      </w:r>
      <w:r>
        <w:rPr>
          <w:rFonts w:ascii="Arial Narrow" w:hAnsi="Arial Narrow"/>
        </w:rPr>
        <w:t>ictim</w:t>
      </w:r>
      <w:r w:rsidR="006461F1">
        <w:rPr>
          <w:rFonts w:ascii="Arial Narrow" w:hAnsi="Arial Narrow"/>
        </w:rPr>
        <w:t>’</w:t>
      </w:r>
      <w:r>
        <w:rPr>
          <w:rFonts w:ascii="Arial Narrow" w:hAnsi="Arial Narrow"/>
        </w:rPr>
        <w:t xml:space="preserve"> to developers with financial background to make money on</w:t>
      </w:r>
      <w:r w:rsidR="006461F1">
        <w:rPr>
          <w:rFonts w:ascii="Arial Narrow" w:hAnsi="Arial Narrow"/>
        </w:rPr>
        <w:t xml:space="preserve"> the</w:t>
      </w:r>
      <w:r>
        <w:rPr>
          <w:rFonts w:ascii="Arial Narrow" w:hAnsi="Arial Narrow"/>
        </w:rPr>
        <w:t xml:space="preserve"> back of parishioners, this is an opportunity for the parish to be proactive.</w:t>
      </w:r>
    </w:p>
    <w:p w:rsidR="008D6D79" w:rsidRDefault="00624278" w:rsidP="005D1AF8">
      <w:pPr>
        <w:tabs>
          <w:tab w:val="left" w:pos="426"/>
        </w:tabs>
        <w:ind w:left="426" w:hanging="294"/>
        <w:rPr>
          <w:rFonts w:ascii="Arial Narrow" w:hAnsi="Arial Narrow"/>
        </w:rPr>
      </w:pPr>
      <w:r>
        <w:rPr>
          <w:rFonts w:ascii="Arial Narrow" w:hAnsi="Arial Narrow"/>
        </w:rPr>
        <w:tab/>
        <w:t>d.</w:t>
      </w:r>
      <w:r>
        <w:rPr>
          <w:rFonts w:ascii="Arial Narrow" w:hAnsi="Arial Narrow"/>
        </w:rPr>
        <w:tab/>
        <w:t>Consider the n</w:t>
      </w:r>
      <w:r w:rsidR="008D6D79">
        <w:rPr>
          <w:rFonts w:ascii="Arial Narrow" w:hAnsi="Arial Narrow"/>
        </w:rPr>
        <w:t>umber of HPC workers in the parish,</w:t>
      </w:r>
      <w:r>
        <w:rPr>
          <w:rFonts w:ascii="Arial Narrow" w:hAnsi="Arial Narrow"/>
        </w:rPr>
        <w:t xml:space="preserve"> the workload will fall and </w:t>
      </w:r>
      <w:r w:rsidR="008D6D79">
        <w:rPr>
          <w:rFonts w:ascii="Arial Narrow" w:hAnsi="Arial Narrow"/>
        </w:rPr>
        <w:t>this may affect the number of empty properties in the future at the end of the build.</w:t>
      </w:r>
    </w:p>
    <w:p w:rsidR="000969A5" w:rsidRDefault="008D6D79" w:rsidP="008D6D79">
      <w:pPr>
        <w:tabs>
          <w:tab w:val="left" w:pos="426"/>
        </w:tabs>
        <w:ind w:left="426"/>
        <w:rPr>
          <w:rFonts w:ascii="Arial Narrow" w:hAnsi="Arial Narrow"/>
        </w:rPr>
      </w:pPr>
      <w:r>
        <w:rPr>
          <w:rFonts w:ascii="Arial Narrow" w:hAnsi="Arial Narrow"/>
        </w:rPr>
        <w:t xml:space="preserve">e.  </w:t>
      </w:r>
      <w:r>
        <w:rPr>
          <w:rFonts w:ascii="Arial Narrow" w:hAnsi="Arial Narrow"/>
        </w:rPr>
        <w:tab/>
      </w:r>
      <w:r w:rsidR="000969A5">
        <w:rPr>
          <w:rFonts w:ascii="Arial Narrow" w:hAnsi="Arial Narrow"/>
        </w:rPr>
        <w:t xml:space="preserve">How to compile the questionnaire.  </w:t>
      </w:r>
      <w:r w:rsidR="0049293F">
        <w:rPr>
          <w:rFonts w:ascii="Arial Narrow" w:hAnsi="Arial Narrow"/>
        </w:rPr>
        <w:t>Suggest the W</w:t>
      </w:r>
      <w:r w:rsidR="00FF076D">
        <w:rPr>
          <w:rFonts w:ascii="Arial Narrow" w:hAnsi="Arial Narrow"/>
        </w:rPr>
        <w:t>G l</w:t>
      </w:r>
      <w:r>
        <w:rPr>
          <w:rFonts w:ascii="Arial Narrow" w:hAnsi="Arial Narrow"/>
        </w:rPr>
        <w:t>ook at potentially 5 – 6 priorities</w:t>
      </w:r>
      <w:r w:rsidR="000969A5">
        <w:rPr>
          <w:rFonts w:ascii="Arial Narrow" w:hAnsi="Arial Narrow"/>
        </w:rPr>
        <w:t xml:space="preserve"> and or topics; </w:t>
      </w:r>
      <w:r>
        <w:rPr>
          <w:rFonts w:ascii="Arial Narrow" w:hAnsi="Arial Narrow"/>
        </w:rPr>
        <w:t xml:space="preserve">and come up with a </w:t>
      </w:r>
      <w:r w:rsidR="000969A5">
        <w:rPr>
          <w:rFonts w:ascii="Arial Narrow" w:hAnsi="Arial Narrow"/>
        </w:rPr>
        <w:t xml:space="preserve">list of questions to ask residents, when the answers are received, then decide what the main topics could be; the </w:t>
      </w:r>
      <w:r>
        <w:rPr>
          <w:rFonts w:ascii="Arial Narrow" w:hAnsi="Arial Narrow"/>
        </w:rPr>
        <w:t xml:space="preserve">questionnaire </w:t>
      </w:r>
      <w:r w:rsidR="000969A5">
        <w:rPr>
          <w:rFonts w:ascii="Arial Narrow" w:hAnsi="Arial Narrow"/>
        </w:rPr>
        <w:t>could</w:t>
      </w:r>
      <w:r>
        <w:rPr>
          <w:rFonts w:ascii="Arial Narrow" w:hAnsi="Arial Narrow"/>
        </w:rPr>
        <w:t xml:space="preserve"> include </w:t>
      </w:r>
      <w:r w:rsidR="000969A5">
        <w:rPr>
          <w:rFonts w:ascii="Arial Narrow" w:hAnsi="Arial Narrow"/>
        </w:rPr>
        <w:t xml:space="preserve">an </w:t>
      </w:r>
      <w:r>
        <w:rPr>
          <w:rFonts w:ascii="Arial Narrow" w:hAnsi="Arial Narrow"/>
        </w:rPr>
        <w:t xml:space="preserve">option for </w:t>
      </w:r>
      <w:r w:rsidR="000969A5">
        <w:rPr>
          <w:rFonts w:ascii="Arial Narrow" w:hAnsi="Arial Narrow"/>
        </w:rPr>
        <w:t xml:space="preserve">residents’ </w:t>
      </w:r>
      <w:r>
        <w:rPr>
          <w:rFonts w:ascii="Arial Narrow" w:hAnsi="Arial Narrow"/>
        </w:rPr>
        <w:t>personal op</w:t>
      </w:r>
      <w:r w:rsidR="0049293F">
        <w:rPr>
          <w:rFonts w:ascii="Arial Narrow" w:hAnsi="Arial Narrow"/>
        </w:rPr>
        <w:t>inion (not just ideas from W</w:t>
      </w:r>
      <w:r w:rsidR="000969A5">
        <w:rPr>
          <w:rFonts w:ascii="Arial Narrow" w:hAnsi="Arial Narrow"/>
        </w:rPr>
        <w:t>G).  The questionnaire needs to be carefully thought out.  There a</w:t>
      </w:r>
      <w:r w:rsidR="0049293F">
        <w:rPr>
          <w:rFonts w:ascii="Arial Narrow" w:hAnsi="Arial Narrow"/>
        </w:rPr>
        <w:t>re different examples used and W</w:t>
      </w:r>
      <w:r w:rsidR="000969A5">
        <w:rPr>
          <w:rFonts w:ascii="Arial Narrow" w:hAnsi="Arial Narrow"/>
        </w:rPr>
        <w:t xml:space="preserve">G members should look at more than one version to see what best suits Stogursey.  </w:t>
      </w:r>
      <w:r w:rsidR="00FF076D">
        <w:rPr>
          <w:rFonts w:ascii="Arial Narrow" w:hAnsi="Arial Narrow"/>
        </w:rPr>
        <w:t>Keep it as simple as possible and easy to complete.</w:t>
      </w:r>
    </w:p>
    <w:p w:rsidR="000D295E" w:rsidRDefault="008D6D79" w:rsidP="0012568B">
      <w:pPr>
        <w:tabs>
          <w:tab w:val="left" w:pos="426"/>
        </w:tabs>
        <w:ind w:left="426"/>
        <w:rPr>
          <w:rFonts w:ascii="Arial Narrow" w:hAnsi="Arial Narrow"/>
        </w:rPr>
      </w:pPr>
      <w:r>
        <w:rPr>
          <w:rFonts w:ascii="Arial Narrow" w:hAnsi="Arial Narrow"/>
        </w:rPr>
        <w:lastRenderedPageBreak/>
        <w:t>f.</w:t>
      </w:r>
      <w:r>
        <w:rPr>
          <w:rFonts w:ascii="Arial Narrow" w:hAnsi="Arial Narrow"/>
        </w:rPr>
        <w:tab/>
      </w:r>
      <w:r w:rsidR="00844631">
        <w:rPr>
          <w:rFonts w:ascii="Arial Narrow" w:hAnsi="Arial Narrow"/>
        </w:rPr>
        <w:t xml:space="preserve"> </w:t>
      </w:r>
      <w:r w:rsidR="000969A5">
        <w:rPr>
          <w:rFonts w:ascii="Arial Narrow" w:hAnsi="Arial Narrow"/>
        </w:rPr>
        <w:t>It is anticip</w:t>
      </w:r>
      <w:bookmarkStart w:id="0" w:name="_GoBack"/>
      <w:bookmarkEnd w:id="0"/>
      <w:r w:rsidR="000969A5">
        <w:rPr>
          <w:rFonts w:ascii="Arial Narrow" w:hAnsi="Arial Narrow"/>
        </w:rPr>
        <w:t xml:space="preserve">ated that the parish (village) will expand, however the NP can discuss the way parishioners are prepared to see how it will grow.  </w:t>
      </w:r>
    </w:p>
    <w:p w:rsidR="000969A5" w:rsidRDefault="00615735" w:rsidP="000D295E">
      <w:pPr>
        <w:tabs>
          <w:tab w:val="left" w:pos="426"/>
        </w:tabs>
        <w:ind w:left="426"/>
        <w:rPr>
          <w:rFonts w:ascii="Arial Narrow" w:hAnsi="Arial Narrow"/>
        </w:rPr>
      </w:pPr>
      <w:r>
        <w:rPr>
          <w:rFonts w:ascii="Arial Narrow" w:hAnsi="Arial Narrow"/>
        </w:rPr>
        <w:t>g</w:t>
      </w:r>
      <w:r w:rsidR="000969A5">
        <w:rPr>
          <w:rFonts w:ascii="Arial Narrow" w:hAnsi="Arial Narrow"/>
        </w:rPr>
        <w:t>.</w:t>
      </w:r>
      <w:r w:rsidR="000969A5">
        <w:rPr>
          <w:rFonts w:ascii="Arial Narrow" w:hAnsi="Arial Narrow"/>
        </w:rPr>
        <w:tab/>
        <w:t xml:space="preserve">The original Stogursey </w:t>
      </w:r>
      <w:r w:rsidR="00FF076D">
        <w:rPr>
          <w:rFonts w:ascii="Arial Narrow" w:hAnsi="Arial Narrow"/>
        </w:rPr>
        <w:t>Parish P</w:t>
      </w:r>
      <w:r w:rsidR="00A97C08">
        <w:rPr>
          <w:rFonts w:ascii="Arial Narrow" w:hAnsi="Arial Narrow"/>
        </w:rPr>
        <w:t>lan (2010) was at a much lower level</w:t>
      </w:r>
      <w:r w:rsidR="0012568B">
        <w:rPr>
          <w:rFonts w:ascii="Arial Narrow" w:hAnsi="Arial Narrow"/>
        </w:rPr>
        <w:t xml:space="preserve"> than a NP,</w:t>
      </w:r>
      <w:r w:rsidR="00A97C08">
        <w:rPr>
          <w:rFonts w:ascii="Arial Narrow" w:hAnsi="Arial Narrow"/>
        </w:rPr>
        <w:t xml:space="preserve"> </w:t>
      </w:r>
      <w:r w:rsidR="000969A5">
        <w:rPr>
          <w:rFonts w:ascii="Arial Narrow" w:hAnsi="Arial Narrow"/>
        </w:rPr>
        <w:t xml:space="preserve">which fit the purpose </w:t>
      </w:r>
      <w:r w:rsidR="00A97C08">
        <w:rPr>
          <w:rFonts w:ascii="Arial Narrow" w:hAnsi="Arial Narrow"/>
        </w:rPr>
        <w:t xml:space="preserve">at the time (S106 allocations as a result of planning applications) </w:t>
      </w:r>
      <w:r w:rsidR="000969A5">
        <w:rPr>
          <w:rFonts w:ascii="Arial Narrow" w:hAnsi="Arial Narrow"/>
        </w:rPr>
        <w:t xml:space="preserve">and does not have the same status as a </w:t>
      </w:r>
      <w:r w:rsidR="0012568B">
        <w:rPr>
          <w:rFonts w:ascii="Arial Narrow" w:hAnsi="Arial Narrow"/>
        </w:rPr>
        <w:t xml:space="preserve">NP. </w:t>
      </w:r>
      <w:r w:rsidR="000969A5">
        <w:rPr>
          <w:rFonts w:ascii="Arial Narrow" w:hAnsi="Arial Narrow"/>
        </w:rPr>
        <w:t xml:space="preserve"> It included 9 community topics, environment, highways, community, youth and elderly, education, employment, housing, recreation, commercial and agricultural.  </w:t>
      </w:r>
    </w:p>
    <w:p w:rsidR="00A97C08" w:rsidRDefault="00615735" w:rsidP="000D295E">
      <w:pPr>
        <w:tabs>
          <w:tab w:val="left" w:pos="426"/>
        </w:tabs>
        <w:ind w:left="426"/>
        <w:rPr>
          <w:rFonts w:ascii="Arial Narrow" w:hAnsi="Arial Narrow"/>
        </w:rPr>
      </w:pPr>
      <w:r>
        <w:rPr>
          <w:rFonts w:ascii="Arial Narrow" w:hAnsi="Arial Narrow"/>
        </w:rPr>
        <w:t>h</w:t>
      </w:r>
      <w:r w:rsidR="00A97C08">
        <w:rPr>
          <w:rFonts w:ascii="Arial Narrow" w:hAnsi="Arial Narrow"/>
        </w:rPr>
        <w:t xml:space="preserve">. </w:t>
      </w:r>
      <w:r w:rsidR="00A97C08">
        <w:rPr>
          <w:rFonts w:ascii="Arial Narrow" w:hAnsi="Arial Narrow"/>
        </w:rPr>
        <w:tab/>
        <w:t xml:space="preserve">Regulatory framework within which the NP has to operate to ensure ideas are not generated which are not relevant. </w:t>
      </w:r>
      <w:r w:rsidR="00844631">
        <w:rPr>
          <w:rFonts w:ascii="Arial Narrow" w:hAnsi="Arial Narrow"/>
        </w:rPr>
        <w:t xml:space="preserve">The NP is a standalone document but it will take district council policies into account and follow planning policy guidelines.  It will put planning policy for the area in place, to guide future development and will contain aims, proposals for improving the parish, and/or the designation of sites for specific kinds of development and see where it can work within the planning policy framework.  It must be taken into consideration when a planning application is submitted.  </w:t>
      </w:r>
      <w:r w:rsidR="001F5DDE">
        <w:rPr>
          <w:rFonts w:ascii="Arial Narrow" w:hAnsi="Arial Narrow"/>
        </w:rPr>
        <w:t xml:space="preserve">The plan when complete will be submitted to SWT for examination.  They will then hold a referendum.   </w:t>
      </w:r>
      <w:r w:rsidR="00844631">
        <w:rPr>
          <w:rFonts w:ascii="Arial Narrow" w:hAnsi="Arial Narrow"/>
        </w:rPr>
        <w:t>The</w:t>
      </w:r>
      <w:r w:rsidR="00A97C08">
        <w:rPr>
          <w:rFonts w:ascii="Arial Narrow" w:hAnsi="Arial Narrow"/>
        </w:rPr>
        <w:t xml:space="preserve"> CPRE has guidelines</w:t>
      </w:r>
      <w:r w:rsidR="001F5DDE">
        <w:rPr>
          <w:rFonts w:ascii="Arial Narrow" w:hAnsi="Arial Narrow"/>
        </w:rPr>
        <w:t xml:space="preserve"> which may be of interest and the </w:t>
      </w:r>
      <w:r w:rsidR="00844631">
        <w:rPr>
          <w:rFonts w:ascii="Arial Narrow" w:hAnsi="Arial Narrow"/>
        </w:rPr>
        <w:t>clerk will forward</w:t>
      </w:r>
      <w:r w:rsidR="001F5DDE">
        <w:rPr>
          <w:rFonts w:ascii="Arial Narrow" w:hAnsi="Arial Narrow"/>
        </w:rPr>
        <w:t xml:space="preserve"> a step by step guide to NP and</w:t>
      </w:r>
      <w:r w:rsidR="00844631">
        <w:rPr>
          <w:rFonts w:ascii="Arial Narrow" w:hAnsi="Arial Narrow"/>
        </w:rPr>
        <w:t xml:space="preserve"> details of the regulatory framework to members.  (Action: Clerk)</w:t>
      </w:r>
    </w:p>
    <w:p w:rsidR="001F5DDE" w:rsidRDefault="00615735" w:rsidP="000D295E">
      <w:pPr>
        <w:tabs>
          <w:tab w:val="left" w:pos="426"/>
        </w:tabs>
        <w:ind w:left="426"/>
        <w:rPr>
          <w:rFonts w:ascii="Arial Narrow" w:hAnsi="Arial Narrow"/>
        </w:rPr>
      </w:pPr>
      <w:proofErr w:type="spellStart"/>
      <w:r>
        <w:rPr>
          <w:rFonts w:ascii="Arial Narrow" w:hAnsi="Arial Narrow"/>
        </w:rPr>
        <w:t>i</w:t>
      </w:r>
      <w:proofErr w:type="spellEnd"/>
      <w:r>
        <w:rPr>
          <w:rFonts w:ascii="Arial Narrow" w:hAnsi="Arial Narrow"/>
        </w:rPr>
        <w:t>.</w:t>
      </w:r>
      <w:r w:rsidR="006461F1">
        <w:rPr>
          <w:rFonts w:ascii="Arial Narrow" w:hAnsi="Arial Narrow"/>
        </w:rPr>
        <w:t xml:space="preserve">. </w:t>
      </w:r>
      <w:r>
        <w:rPr>
          <w:rFonts w:ascii="Arial Narrow" w:hAnsi="Arial Narrow"/>
        </w:rPr>
        <w:t xml:space="preserve"> </w:t>
      </w:r>
      <w:r w:rsidR="006461F1">
        <w:rPr>
          <w:rFonts w:ascii="Arial Narrow" w:hAnsi="Arial Narrow"/>
        </w:rPr>
        <w:t>Discussion</w:t>
      </w:r>
      <w:r w:rsidR="001F5DDE">
        <w:rPr>
          <w:rFonts w:ascii="Arial Narrow" w:hAnsi="Arial Narrow"/>
        </w:rPr>
        <w:t xml:space="preserve"> about whether there is anything ‘off limits’ that cannot be included, whether there is a set formula, or whether the plan can included anything.  Advice has been received from Ann Rhodes at SWT and she will be consulted and will be on hand to assist throughout.  It has to be in accordance with the Local Plan.  </w:t>
      </w:r>
    </w:p>
    <w:p w:rsidR="005D1AF8" w:rsidRDefault="005D1AF8" w:rsidP="005D1AF8">
      <w:pPr>
        <w:rPr>
          <w:rFonts w:ascii="Arial Narrow" w:hAnsi="Arial Narrow"/>
        </w:rPr>
      </w:pPr>
    </w:p>
    <w:p w:rsidR="00624278" w:rsidRDefault="00844631" w:rsidP="005D1AF8">
      <w:pPr>
        <w:tabs>
          <w:tab w:val="left" w:pos="426"/>
        </w:tabs>
        <w:rPr>
          <w:rFonts w:ascii="Arial Narrow" w:hAnsi="Arial Narrow"/>
        </w:rPr>
      </w:pPr>
      <w:r>
        <w:rPr>
          <w:rFonts w:ascii="Arial Narrow" w:hAnsi="Arial Narrow"/>
        </w:rPr>
        <w:t>7</w:t>
      </w:r>
      <w:r w:rsidR="008D6D79">
        <w:rPr>
          <w:rFonts w:ascii="Arial Narrow" w:hAnsi="Arial Narrow"/>
        </w:rPr>
        <w:t>.</w:t>
      </w:r>
      <w:r w:rsidR="008D6D79">
        <w:rPr>
          <w:rFonts w:ascii="Arial Narrow" w:hAnsi="Arial Narrow"/>
        </w:rPr>
        <w:tab/>
      </w:r>
      <w:r w:rsidR="008D6D79" w:rsidRPr="00624278">
        <w:rPr>
          <w:rFonts w:ascii="Arial Narrow" w:hAnsi="Arial Narrow"/>
          <w:u w:val="single"/>
        </w:rPr>
        <w:t>Homework</w:t>
      </w:r>
      <w:r w:rsidR="008D6D79">
        <w:rPr>
          <w:rFonts w:ascii="Arial Narrow" w:hAnsi="Arial Narrow"/>
        </w:rPr>
        <w:t xml:space="preserve">.  The clerk </w:t>
      </w:r>
      <w:r w:rsidR="008D37A2">
        <w:rPr>
          <w:rFonts w:ascii="Arial Narrow" w:hAnsi="Arial Narrow"/>
        </w:rPr>
        <w:t xml:space="preserve">handed out details for suggestions for attendees to research before the next meeting </w:t>
      </w:r>
      <w:r w:rsidR="001F5DDE">
        <w:rPr>
          <w:rFonts w:ascii="Arial Narrow" w:hAnsi="Arial Narrow"/>
        </w:rPr>
        <w:t>to gain a better insight into the neighbourhood planning process – she wi</w:t>
      </w:r>
      <w:r w:rsidR="008D6D79">
        <w:rPr>
          <w:rFonts w:ascii="Arial Narrow" w:hAnsi="Arial Narrow"/>
        </w:rPr>
        <w:t>ll forward details to attendees by email.</w:t>
      </w:r>
      <w:r w:rsidR="00624278">
        <w:rPr>
          <w:rFonts w:ascii="Arial Narrow" w:hAnsi="Arial Narrow"/>
        </w:rPr>
        <w:t xml:space="preserve">  The suggestions include</w:t>
      </w:r>
      <w:r w:rsidR="0012568B">
        <w:rPr>
          <w:rFonts w:ascii="Arial Narrow" w:hAnsi="Arial Narrow"/>
        </w:rPr>
        <w:t xml:space="preserve"> individuals </w:t>
      </w:r>
      <w:r w:rsidR="00624278">
        <w:rPr>
          <w:rFonts w:ascii="Arial Narrow" w:hAnsi="Arial Narrow"/>
        </w:rPr>
        <w:t xml:space="preserve">identifying </w:t>
      </w:r>
      <w:r w:rsidR="0012568B">
        <w:rPr>
          <w:rFonts w:ascii="Arial Narrow" w:hAnsi="Arial Narrow"/>
        </w:rPr>
        <w:t xml:space="preserve">their own </w:t>
      </w:r>
      <w:r w:rsidR="00624278">
        <w:rPr>
          <w:rFonts w:ascii="Arial Narrow" w:hAnsi="Arial Narrow"/>
        </w:rPr>
        <w:t>areas of skills and knowledge</w:t>
      </w:r>
      <w:r w:rsidR="00FF076D">
        <w:rPr>
          <w:rFonts w:ascii="Arial Narrow" w:hAnsi="Arial Narrow"/>
        </w:rPr>
        <w:t xml:space="preserve"> (refer to planning aid)</w:t>
      </w:r>
      <w:r w:rsidR="00624278">
        <w:rPr>
          <w:rFonts w:ascii="Arial Narrow" w:hAnsi="Arial Narrow"/>
        </w:rPr>
        <w:t xml:space="preserve">, reading relevant websites and considering </w:t>
      </w:r>
      <w:r w:rsidR="003D58B9">
        <w:rPr>
          <w:rFonts w:ascii="Arial Narrow" w:hAnsi="Arial Narrow"/>
        </w:rPr>
        <w:t>the topics for the next meeting.</w:t>
      </w:r>
    </w:p>
    <w:p w:rsidR="00624278" w:rsidRDefault="00624278" w:rsidP="005D1AF8">
      <w:pPr>
        <w:tabs>
          <w:tab w:val="left" w:pos="426"/>
        </w:tabs>
        <w:rPr>
          <w:rFonts w:ascii="Arial Narrow" w:hAnsi="Arial Narrow"/>
        </w:rPr>
      </w:pPr>
    </w:p>
    <w:p w:rsidR="00624278" w:rsidRPr="00624278" w:rsidRDefault="00844631" w:rsidP="00624278">
      <w:pPr>
        <w:tabs>
          <w:tab w:val="left" w:pos="284"/>
        </w:tabs>
        <w:rPr>
          <w:rFonts w:ascii="Arial Narrow" w:hAnsi="Arial Narrow"/>
        </w:rPr>
      </w:pPr>
      <w:r>
        <w:rPr>
          <w:rFonts w:ascii="Arial Narrow" w:hAnsi="Arial Narrow"/>
        </w:rPr>
        <w:t>8</w:t>
      </w:r>
      <w:r w:rsidR="00624278">
        <w:rPr>
          <w:rFonts w:ascii="Arial Narrow" w:hAnsi="Arial Narrow"/>
        </w:rPr>
        <w:t>.</w:t>
      </w:r>
      <w:r w:rsidR="00624278">
        <w:rPr>
          <w:rFonts w:ascii="Arial Narrow" w:hAnsi="Arial Narrow"/>
        </w:rPr>
        <w:tab/>
        <w:t>T</w:t>
      </w:r>
      <w:r w:rsidR="008D6D79" w:rsidRPr="00624278">
        <w:rPr>
          <w:rFonts w:ascii="Arial Narrow" w:hAnsi="Arial Narrow"/>
          <w:u w:val="single"/>
        </w:rPr>
        <w:t>opics for next meeting</w:t>
      </w:r>
      <w:r w:rsidR="00624278">
        <w:rPr>
          <w:rFonts w:ascii="Arial Narrow" w:hAnsi="Arial Narrow"/>
        </w:rPr>
        <w:t xml:space="preserve">.  </w:t>
      </w:r>
      <w:r w:rsidR="00624278" w:rsidRPr="00624278">
        <w:rPr>
          <w:rFonts w:ascii="Arial Narrow" w:hAnsi="Arial Narrow"/>
        </w:rPr>
        <w:t>Questions and format for Questionnaire</w:t>
      </w:r>
      <w:r w:rsidR="00624278">
        <w:rPr>
          <w:rFonts w:ascii="Arial Narrow" w:hAnsi="Arial Narrow"/>
        </w:rPr>
        <w:t>,</w:t>
      </w:r>
      <w:r w:rsidR="00FF076D">
        <w:rPr>
          <w:rFonts w:ascii="Arial Narrow" w:hAnsi="Arial Narrow"/>
        </w:rPr>
        <w:t xml:space="preserve"> Publicity, C</w:t>
      </w:r>
      <w:r w:rsidR="0049293F">
        <w:rPr>
          <w:rFonts w:ascii="Arial Narrow" w:hAnsi="Arial Narrow"/>
        </w:rPr>
        <w:t>ommunication, B</w:t>
      </w:r>
      <w:r w:rsidR="00624278" w:rsidRPr="00624278">
        <w:rPr>
          <w:rFonts w:ascii="Arial Narrow" w:hAnsi="Arial Narrow"/>
        </w:rPr>
        <w:t xml:space="preserve">udget, </w:t>
      </w:r>
      <w:r w:rsidR="00624278">
        <w:rPr>
          <w:rFonts w:ascii="Arial Narrow" w:hAnsi="Arial Narrow"/>
        </w:rPr>
        <w:t xml:space="preserve">and </w:t>
      </w:r>
      <w:r w:rsidR="0049293F">
        <w:rPr>
          <w:rFonts w:ascii="Arial Narrow" w:hAnsi="Arial Narrow"/>
        </w:rPr>
        <w:t>G</w:t>
      </w:r>
      <w:r w:rsidR="00624278" w:rsidRPr="00624278">
        <w:rPr>
          <w:rFonts w:ascii="Arial Narrow" w:hAnsi="Arial Narrow"/>
        </w:rPr>
        <w:t>rant funding.</w:t>
      </w:r>
    </w:p>
    <w:p w:rsidR="00624278" w:rsidRPr="00624278" w:rsidRDefault="00624278" w:rsidP="00624278">
      <w:pPr>
        <w:tabs>
          <w:tab w:val="left" w:pos="284"/>
        </w:tabs>
        <w:rPr>
          <w:rFonts w:ascii="Arial Narrow" w:hAnsi="Arial Narrow"/>
        </w:rPr>
      </w:pPr>
    </w:p>
    <w:p w:rsidR="008D6D79" w:rsidRDefault="00844631" w:rsidP="005D1AF8">
      <w:pPr>
        <w:tabs>
          <w:tab w:val="left" w:pos="426"/>
        </w:tabs>
        <w:rPr>
          <w:rFonts w:ascii="Arial Narrow" w:hAnsi="Arial Narrow"/>
        </w:rPr>
      </w:pPr>
      <w:r>
        <w:rPr>
          <w:rFonts w:ascii="Arial Narrow" w:hAnsi="Arial Narrow"/>
        </w:rPr>
        <w:t>9</w:t>
      </w:r>
      <w:r w:rsidR="008D6D79" w:rsidRPr="00624278">
        <w:rPr>
          <w:rFonts w:ascii="Arial Narrow" w:hAnsi="Arial Narrow"/>
        </w:rPr>
        <w:t>.</w:t>
      </w:r>
      <w:r w:rsidR="008D6D79" w:rsidRPr="00624278">
        <w:rPr>
          <w:rFonts w:ascii="Arial Narrow" w:hAnsi="Arial Narrow"/>
        </w:rPr>
        <w:tab/>
        <w:t xml:space="preserve"> </w:t>
      </w:r>
      <w:proofErr w:type="spellStart"/>
      <w:r w:rsidR="008D6D79" w:rsidRPr="00624278">
        <w:rPr>
          <w:rFonts w:ascii="Arial Narrow" w:hAnsi="Arial Narrow"/>
          <w:u w:val="single"/>
        </w:rPr>
        <w:t>GDPR</w:t>
      </w:r>
      <w:proofErr w:type="spellEnd"/>
      <w:r w:rsidR="008D37A2" w:rsidRPr="00624278">
        <w:rPr>
          <w:rFonts w:ascii="Arial Narrow" w:hAnsi="Arial Narrow"/>
        </w:rPr>
        <w:t>.  Attendees all agr</w:t>
      </w:r>
      <w:r w:rsidR="003D58B9">
        <w:rPr>
          <w:rFonts w:ascii="Arial Narrow" w:hAnsi="Arial Narrow"/>
        </w:rPr>
        <w:t>eed they were content that the Parish C</w:t>
      </w:r>
      <w:r w:rsidR="008D37A2" w:rsidRPr="00624278">
        <w:rPr>
          <w:rFonts w:ascii="Arial Narrow" w:hAnsi="Arial Narrow"/>
        </w:rPr>
        <w:t xml:space="preserve">ouncil retain their personal details on file, publish personal details where necessary for the purpose of the NP and to share personal details with the members of the </w:t>
      </w:r>
      <w:r w:rsidR="0049293F">
        <w:rPr>
          <w:rFonts w:ascii="Arial Narrow" w:hAnsi="Arial Narrow"/>
        </w:rPr>
        <w:t>Working</w:t>
      </w:r>
      <w:r w:rsidR="008D37A2" w:rsidRPr="00624278">
        <w:rPr>
          <w:rFonts w:ascii="Arial Narrow" w:hAnsi="Arial Narrow"/>
        </w:rPr>
        <w:t xml:space="preserve"> group.</w:t>
      </w:r>
      <w:r w:rsidR="003D58B9">
        <w:rPr>
          <w:rFonts w:ascii="Arial Narrow" w:hAnsi="Arial Narrow"/>
        </w:rPr>
        <w:t xml:space="preserve">  Consent forms will completed accordingly.  </w:t>
      </w:r>
    </w:p>
    <w:p w:rsidR="00FF076D" w:rsidRPr="00624278" w:rsidRDefault="00FF076D" w:rsidP="005D1AF8">
      <w:pPr>
        <w:tabs>
          <w:tab w:val="left" w:pos="426"/>
        </w:tabs>
        <w:rPr>
          <w:rFonts w:ascii="Arial Narrow" w:hAnsi="Arial Narrow"/>
        </w:rPr>
      </w:pPr>
    </w:p>
    <w:p w:rsidR="008D6D79" w:rsidRPr="00624278" w:rsidRDefault="00844631" w:rsidP="005D1AF8">
      <w:pPr>
        <w:tabs>
          <w:tab w:val="left" w:pos="426"/>
        </w:tabs>
        <w:rPr>
          <w:rFonts w:ascii="Arial Narrow" w:hAnsi="Arial Narrow"/>
        </w:rPr>
      </w:pPr>
      <w:r>
        <w:rPr>
          <w:rFonts w:ascii="Arial Narrow" w:hAnsi="Arial Narrow"/>
        </w:rPr>
        <w:t>10</w:t>
      </w:r>
      <w:r w:rsidR="008D6D79" w:rsidRPr="00624278">
        <w:rPr>
          <w:rFonts w:ascii="Arial Narrow" w:hAnsi="Arial Narrow"/>
        </w:rPr>
        <w:t>.</w:t>
      </w:r>
      <w:r w:rsidR="008D6D79" w:rsidRPr="00624278">
        <w:rPr>
          <w:rFonts w:ascii="Arial Narrow" w:hAnsi="Arial Narrow"/>
        </w:rPr>
        <w:tab/>
      </w:r>
      <w:r w:rsidR="008D6D79" w:rsidRPr="00624278">
        <w:rPr>
          <w:rFonts w:ascii="Arial Narrow" w:hAnsi="Arial Narrow"/>
          <w:u w:val="single"/>
        </w:rPr>
        <w:t>Date of next meeting</w:t>
      </w:r>
      <w:r w:rsidR="008D6D79" w:rsidRPr="00624278">
        <w:rPr>
          <w:rFonts w:ascii="Arial Narrow" w:hAnsi="Arial Narrow"/>
        </w:rPr>
        <w:t xml:space="preserve">.  It was agreed to meet in two </w:t>
      </w:r>
      <w:r w:rsidR="008D37A2" w:rsidRPr="00624278">
        <w:rPr>
          <w:rFonts w:ascii="Arial Narrow" w:hAnsi="Arial Narrow"/>
        </w:rPr>
        <w:t>weeks’ time – Thu 19 M</w:t>
      </w:r>
      <w:r w:rsidR="001F5DDE">
        <w:rPr>
          <w:rFonts w:ascii="Arial Narrow" w:hAnsi="Arial Narrow"/>
        </w:rPr>
        <w:t>arch 2020 at 7pm in St Audries Community C</w:t>
      </w:r>
      <w:r w:rsidR="008D37A2" w:rsidRPr="00624278">
        <w:rPr>
          <w:rFonts w:ascii="Arial Narrow" w:hAnsi="Arial Narrow"/>
        </w:rPr>
        <w:t>entre.</w:t>
      </w:r>
      <w:r w:rsidR="008D6D79" w:rsidRPr="00624278">
        <w:rPr>
          <w:rFonts w:ascii="Arial Narrow" w:hAnsi="Arial Narrow"/>
        </w:rPr>
        <w:t xml:space="preserve">  The clerk will book the venue and </w:t>
      </w:r>
      <w:r w:rsidR="008D37A2" w:rsidRPr="00624278">
        <w:rPr>
          <w:rFonts w:ascii="Arial Narrow" w:hAnsi="Arial Narrow"/>
        </w:rPr>
        <w:t>confirm</w:t>
      </w:r>
      <w:r w:rsidR="008D6D79" w:rsidRPr="00624278">
        <w:rPr>
          <w:rFonts w:ascii="Arial Narrow" w:hAnsi="Arial Narrow"/>
        </w:rPr>
        <w:t xml:space="preserve"> details to attendees.</w:t>
      </w:r>
      <w:r>
        <w:rPr>
          <w:rFonts w:ascii="Arial Narrow" w:hAnsi="Arial Narrow"/>
        </w:rPr>
        <w:t xml:space="preserve">  (Action: Clerk)</w:t>
      </w:r>
    </w:p>
    <w:p w:rsidR="008D6D79" w:rsidRPr="00624278" w:rsidRDefault="008D6D79" w:rsidP="005D1AF8">
      <w:pPr>
        <w:tabs>
          <w:tab w:val="left" w:pos="426"/>
        </w:tabs>
        <w:rPr>
          <w:rFonts w:ascii="Arial Narrow" w:hAnsi="Arial Narrow"/>
        </w:rPr>
      </w:pPr>
    </w:p>
    <w:p w:rsidR="005D1AF8" w:rsidRDefault="005D1AF8" w:rsidP="005D1AF8">
      <w:pPr>
        <w:tabs>
          <w:tab w:val="left" w:pos="426"/>
        </w:tabs>
        <w:rPr>
          <w:rFonts w:ascii="Arial Narrow" w:hAnsi="Arial Narrow"/>
        </w:rPr>
      </w:pPr>
    </w:p>
    <w:p w:rsidR="00D839E2" w:rsidRDefault="00D839E2" w:rsidP="005D1AF8">
      <w:pPr>
        <w:tabs>
          <w:tab w:val="left" w:pos="426"/>
        </w:tabs>
        <w:rPr>
          <w:rFonts w:ascii="Arial Narrow" w:hAnsi="Arial Narrow"/>
        </w:rPr>
      </w:pPr>
    </w:p>
    <w:p w:rsidR="00D839E2" w:rsidRDefault="00D839E2" w:rsidP="005D1AF8">
      <w:pPr>
        <w:tabs>
          <w:tab w:val="left" w:pos="426"/>
        </w:tabs>
        <w:rPr>
          <w:rFonts w:ascii="Arial Narrow" w:hAnsi="Arial Narrow"/>
        </w:rPr>
      </w:pPr>
      <w:r>
        <w:rPr>
          <w:rFonts w:ascii="Arial Narrow" w:hAnsi="Arial Narrow"/>
        </w:rPr>
        <w:t>Gillian Orchard</w:t>
      </w:r>
    </w:p>
    <w:p w:rsidR="00D839E2" w:rsidRDefault="00D839E2" w:rsidP="005D1AF8">
      <w:pPr>
        <w:tabs>
          <w:tab w:val="left" w:pos="426"/>
        </w:tabs>
        <w:rPr>
          <w:rFonts w:ascii="Arial Narrow" w:hAnsi="Arial Narrow"/>
        </w:rPr>
      </w:pPr>
      <w:r>
        <w:rPr>
          <w:rFonts w:ascii="Arial Narrow" w:hAnsi="Arial Narrow"/>
        </w:rPr>
        <w:t>Parish Clerk</w:t>
      </w:r>
    </w:p>
    <w:p w:rsidR="00FF076D" w:rsidRDefault="00FF076D" w:rsidP="005D1AF8">
      <w:pPr>
        <w:tabs>
          <w:tab w:val="left" w:pos="426"/>
        </w:tabs>
        <w:rPr>
          <w:rFonts w:ascii="Arial Narrow" w:hAnsi="Arial Narrow"/>
        </w:rPr>
      </w:pPr>
    </w:p>
    <w:p w:rsidR="00FF076D" w:rsidRPr="00FF076D" w:rsidRDefault="00FF076D" w:rsidP="00FF076D">
      <w:pPr>
        <w:rPr>
          <w:rFonts w:ascii="Arial Narrow" w:hAnsi="Arial Narrow"/>
        </w:rPr>
      </w:pPr>
    </w:p>
    <w:p w:rsidR="00FF076D" w:rsidRPr="00FF076D" w:rsidRDefault="00FF076D" w:rsidP="00FF076D">
      <w:pPr>
        <w:rPr>
          <w:rFonts w:ascii="Arial Narrow" w:hAnsi="Arial Narrow"/>
        </w:rPr>
      </w:pPr>
    </w:p>
    <w:p w:rsidR="00FF076D" w:rsidRPr="00FF076D" w:rsidRDefault="00FF076D" w:rsidP="00FF076D">
      <w:pPr>
        <w:rPr>
          <w:rFonts w:ascii="Arial Narrow" w:hAnsi="Arial Narrow"/>
        </w:rPr>
      </w:pPr>
    </w:p>
    <w:p w:rsidR="00FF076D" w:rsidRPr="00FF076D" w:rsidRDefault="00FF076D" w:rsidP="00FF076D">
      <w:pPr>
        <w:rPr>
          <w:rFonts w:ascii="Arial Narrow" w:hAnsi="Arial Narrow"/>
        </w:rPr>
      </w:pPr>
    </w:p>
    <w:p w:rsidR="00FF076D" w:rsidRPr="00FF076D" w:rsidRDefault="00FF076D" w:rsidP="00FF076D">
      <w:pPr>
        <w:rPr>
          <w:rFonts w:ascii="Arial Narrow" w:hAnsi="Arial Narrow"/>
        </w:rPr>
      </w:pPr>
    </w:p>
    <w:p w:rsidR="00FF076D" w:rsidRPr="00FF076D" w:rsidRDefault="00FF076D" w:rsidP="00FF076D">
      <w:pPr>
        <w:rPr>
          <w:rFonts w:ascii="Arial Narrow" w:hAnsi="Arial Narrow"/>
        </w:rPr>
      </w:pPr>
    </w:p>
    <w:p w:rsidR="00FF076D" w:rsidRPr="00FF076D" w:rsidRDefault="00FF076D" w:rsidP="00FF076D">
      <w:pPr>
        <w:rPr>
          <w:rFonts w:ascii="Arial Narrow" w:hAnsi="Arial Narrow"/>
        </w:rPr>
      </w:pPr>
    </w:p>
    <w:p w:rsidR="00FF076D" w:rsidRPr="00FF076D" w:rsidRDefault="00FF076D" w:rsidP="00FF076D">
      <w:pPr>
        <w:rPr>
          <w:rFonts w:ascii="Arial Narrow" w:hAnsi="Arial Narrow"/>
        </w:rPr>
      </w:pPr>
    </w:p>
    <w:p w:rsidR="00FF076D" w:rsidRPr="00FF076D" w:rsidRDefault="00FF076D" w:rsidP="00FF076D">
      <w:pPr>
        <w:rPr>
          <w:rFonts w:ascii="Arial Narrow" w:hAnsi="Arial Narrow"/>
        </w:rPr>
      </w:pPr>
    </w:p>
    <w:p w:rsidR="00FF076D" w:rsidRPr="00FF076D" w:rsidRDefault="00FF076D" w:rsidP="00FF076D">
      <w:pPr>
        <w:rPr>
          <w:rFonts w:ascii="Arial Narrow" w:hAnsi="Arial Narrow"/>
        </w:rPr>
      </w:pPr>
    </w:p>
    <w:p w:rsidR="00FF076D" w:rsidRPr="00FF076D" w:rsidRDefault="00FF076D" w:rsidP="00FF076D">
      <w:pPr>
        <w:rPr>
          <w:rFonts w:ascii="Arial Narrow" w:hAnsi="Arial Narrow"/>
        </w:rPr>
      </w:pPr>
    </w:p>
    <w:p w:rsidR="00FF076D" w:rsidRPr="00FF076D" w:rsidRDefault="00FF076D" w:rsidP="00FF076D">
      <w:pPr>
        <w:rPr>
          <w:rFonts w:ascii="Arial Narrow" w:hAnsi="Arial Narrow"/>
        </w:rPr>
      </w:pPr>
    </w:p>
    <w:p w:rsidR="00FF076D" w:rsidRPr="00FF076D" w:rsidRDefault="00FF076D" w:rsidP="00FF076D">
      <w:pPr>
        <w:rPr>
          <w:rFonts w:ascii="Arial Narrow" w:hAnsi="Arial Narrow"/>
        </w:rPr>
      </w:pPr>
    </w:p>
    <w:p w:rsidR="00FF076D" w:rsidRPr="00FF076D" w:rsidRDefault="00FF076D" w:rsidP="00FF076D">
      <w:pPr>
        <w:rPr>
          <w:rFonts w:ascii="Arial Narrow" w:hAnsi="Arial Narrow"/>
        </w:rPr>
      </w:pPr>
    </w:p>
    <w:p w:rsidR="00FF076D" w:rsidRPr="00FF076D" w:rsidRDefault="00FF076D" w:rsidP="00FF076D">
      <w:pPr>
        <w:rPr>
          <w:rFonts w:ascii="Arial Narrow" w:hAnsi="Arial Narrow"/>
        </w:rPr>
      </w:pPr>
    </w:p>
    <w:p w:rsidR="00FF076D" w:rsidRPr="00FF076D" w:rsidRDefault="00FF076D" w:rsidP="00FF076D">
      <w:pPr>
        <w:rPr>
          <w:rFonts w:ascii="Arial Narrow" w:hAnsi="Arial Narrow"/>
        </w:rPr>
      </w:pPr>
    </w:p>
    <w:p w:rsidR="00D839E2" w:rsidRPr="00FF076D" w:rsidRDefault="00D839E2" w:rsidP="0049293F">
      <w:pPr>
        <w:tabs>
          <w:tab w:val="left" w:pos="2640"/>
        </w:tabs>
        <w:rPr>
          <w:rFonts w:ascii="Arial Narrow" w:hAnsi="Arial Narrow"/>
        </w:rPr>
      </w:pPr>
    </w:p>
    <w:sectPr w:rsidR="00D839E2" w:rsidRPr="00FF076D" w:rsidSect="0012568B">
      <w:headerReference w:type="even" r:id="rId8"/>
      <w:headerReference w:type="default" r:id="rId9"/>
      <w:footerReference w:type="default" r:id="rId10"/>
      <w:headerReference w:type="first" r:id="rId11"/>
      <w:pgSz w:w="11906" w:h="16838" w:code="9"/>
      <w:pgMar w:top="1247" w:right="1134" w:bottom="1247"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2E1" w:rsidRDefault="001A32E1" w:rsidP="00A97C08">
      <w:r>
        <w:separator/>
      </w:r>
    </w:p>
  </w:endnote>
  <w:endnote w:type="continuationSeparator" w:id="0">
    <w:p w:rsidR="001A32E1" w:rsidRDefault="001A32E1" w:rsidP="00A9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6D" w:rsidRDefault="00FF076D">
    <w:pPr>
      <w:pStyle w:val="Footer"/>
      <w:rPr>
        <w:rFonts w:ascii="Arial Narrow" w:hAnsi="Arial Narrow"/>
        <w:i/>
        <w:sz w:val="20"/>
        <w:szCs w:val="20"/>
      </w:rPr>
    </w:pPr>
    <w:r w:rsidRPr="00FF076D">
      <w:rPr>
        <w:rFonts w:ascii="Arial Narrow" w:hAnsi="Arial Narrow"/>
        <w:i/>
        <w:sz w:val="20"/>
        <w:szCs w:val="20"/>
      </w:rPr>
      <w:t xml:space="preserve">NP </w:t>
    </w:r>
    <w:r w:rsidR="0049293F">
      <w:rPr>
        <w:rFonts w:ascii="Arial Narrow" w:hAnsi="Arial Narrow"/>
        <w:i/>
        <w:sz w:val="20"/>
        <w:szCs w:val="20"/>
      </w:rPr>
      <w:t>WG</w:t>
    </w:r>
    <w:r w:rsidRPr="00FF076D">
      <w:rPr>
        <w:rFonts w:ascii="Arial Narrow" w:hAnsi="Arial Narrow"/>
        <w:i/>
        <w:sz w:val="20"/>
        <w:szCs w:val="20"/>
      </w:rPr>
      <w:t xml:space="preserve"> meeting </w:t>
    </w:r>
    <w:r w:rsidR="0049293F">
      <w:rPr>
        <w:rFonts w:ascii="Arial Narrow" w:hAnsi="Arial Narrow"/>
        <w:i/>
        <w:sz w:val="20"/>
        <w:szCs w:val="20"/>
      </w:rPr>
      <w:t xml:space="preserve">notes </w:t>
    </w:r>
    <w:r w:rsidRPr="00FF076D">
      <w:rPr>
        <w:rFonts w:ascii="Arial Narrow" w:hAnsi="Arial Narrow"/>
        <w:i/>
        <w:sz w:val="20"/>
        <w:szCs w:val="20"/>
      </w:rPr>
      <w:t>2020/01</w:t>
    </w:r>
  </w:p>
  <w:p w:rsidR="00FF076D" w:rsidRPr="00FF076D" w:rsidRDefault="001F5DDE" w:rsidP="00FF076D">
    <w:pPr>
      <w:pStyle w:val="Footer"/>
      <w:rPr>
        <w:rFonts w:ascii="Arial Narrow" w:hAnsi="Arial Narrow"/>
        <w:i/>
        <w:sz w:val="20"/>
        <w:szCs w:val="20"/>
      </w:rPr>
    </w:pPr>
    <w:r>
      <w:rPr>
        <w:rFonts w:ascii="Arial Narrow" w:hAnsi="Arial Narrow"/>
        <w:i/>
        <w:sz w:val="20"/>
        <w:szCs w:val="20"/>
      </w:rPr>
      <w:t xml:space="preserve">Thu </w:t>
    </w:r>
    <w:r w:rsidR="00FF076D" w:rsidRPr="00FF076D">
      <w:rPr>
        <w:rFonts w:ascii="Arial Narrow" w:hAnsi="Arial Narrow"/>
        <w:i/>
        <w:sz w:val="20"/>
        <w:szCs w:val="20"/>
      </w:rPr>
      <w:t>5.3.2020</w:t>
    </w:r>
    <w:r w:rsidR="00FF076D">
      <w:rPr>
        <w:rFonts w:ascii="Arial Narrow" w:hAnsi="Arial Narrow"/>
        <w:i/>
        <w:sz w:val="20"/>
        <w:szCs w:val="20"/>
      </w:rPr>
      <w:tab/>
    </w:r>
    <w:r w:rsidR="00FF076D">
      <w:rPr>
        <w:rFonts w:ascii="Arial Narrow" w:hAnsi="Arial Narrow"/>
        <w:i/>
        <w:sz w:val="20"/>
        <w:szCs w:val="20"/>
      </w:rPr>
      <w:tab/>
      <w:t xml:space="preserve">     </w:t>
    </w:r>
    <w:r w:rsidR="00FF076D" w:rsidRPr="00FF076D">
      <w:rPr>
        <w:rFonts w:ascii="Arial Narrow" w:hAnsi="Arial Narrow"/>
        <w:i/>
        <w:sz w:val="20"/>
        <w:szCs w:val="20"/>
      </w:rPr>
      <w:t xml:space="preserve">Page </w:t>
    </w:r>
    <w:r w:rsidR="00FF076D" w:rsidRPr="00FF076D">
      <w:rPr>
        <w:rFonts w:ascii="Arial Narrow" w:hAnsi="Arial Narrow"/>
        <w:i/>
        <w:sz w:val="20"/>
        <w:szCs w:val="20"/>
      </w:rPr>
      <w:fldChar w:fldCharType="begin"/>
    </w:r>
    <w:r w:rsidR="00FF076D" w:rsidRPr="00FF076D">
      <w:rPr>
        <w:rFonts w:ascii="Arial Narrow" w:hAnsi="Arial Narrow"/>
        <w:i/>
        <w:sz w:val="20"/>
        <w:szCs w:val="20"/>
      </w:rPr>
      <w:instrText xml:space="preserve"> PAGE   \* MERGEFORMAT </w:instrText>
    </w:r>
    <w:r w:rsidR="00FF076D" w:rsidRPr="00FF076D">
      <w:rPr>
        <w:rFonts w:ascii="Arial Narrow" w:hAnsi="Arial Narrow"/>
        <w:i/>
        <w:sz w:val="20"/>
        <w:szCs w:val="20"/>
      </w:rPr>
      <w:fldChar w:fldCharType="separate"/>
    </w:r>
    <w:r w:rsidR="0012568B">
      <w:rPr>
        <w:rFonts w:ascii="Arial Narrow" w:hAnsi="Arial Narrow"/>
        <w:i/>
        <w:noProof/>
        <w:sz w:val="20"/>
        <w:szCs w:val="20"/>
      </w:rPr>
      <w:t>2</w:t>
    </w:r>
    <w:r w:rsidR="00FF076D" w:rsidRPr="00FF076D">
      <w:rPr>
        <w:rFonts w:ascii="Arial Narrow" w:hAnsi="Arial Narrow"/>
        <w:i/>
        <w:noProof/>
        <w:sz w:val="20"/>
        <w:szCs w:val="20"/>
      </w:rPr>
      <w:fldChar w:fldCharType="end"/>
    </w:r>
  </w:p>
  <w:p w:rsidR="00A97C08" w:rsidRDefault="00A97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2E1" w:rsidRDefault="001A32E1" w:rsidP="00A97C08">
      <w:r>
        <w:separator/>
      </w:r>
    </w:p>
  </w:footnote>
  <w:footnote w:type="continuationSeparator" w:id="0">
    <w:p w:rsidR="001A32E1" w:rsidRDefault="001A32E1" w:rsidP="00A97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08" w:rsidRDefault="001A32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8131094"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08" w:rsidRDefault="001A32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8131095"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C08" w:rsidRDefault="001A32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8131093"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51922"/>
    <w:multiLevelType w:val="hybridMultilevel"/>
    <w:tmpl w:val="B5002F62"/>
    <w:lvl w:ilvl="0" w:tplc="AD2C275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07022"/>
    <w:multiLevelType w:val="hybridMultilevel"/>
    <w:tmpl w:val="323CA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817FAB"/>
    <w:multiLevelType w:val="hybridMultilevel"/>
    <w:tmpl w:val="1DEAE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FF"/>
    <w:rsid w:val="000540AA"/>
    <w:rsid w:val="000969A5"/>
    <w:rsid w:val="000D295E"/>
    <w:rsid w:val="0012568B"/>
    <w:rsid w:val="001A32E1"/>
    <w:rsid w:val="001F5DDE"/>
    <w:rsid w:val="003D58B9"/>
    <w:rsid w:val="004030FF"/>
    <w:rsid w:val="00410FDB"/>
    <w:rsid w:val="0049293F"/>
    <w:rsid w:val="0052617D"/>
    <w:rsid w:val="00536E7F"/>
    <w:rsid w:val="005D1AF8"/>
    <w:rsid w:val="00615735"/>
    <w:rsid w:val="00624278"/>
    <w:rsid w:val="006461F1"/>
    <w:rsid w:val="006C40EE"/>
    <w:rsid w:val="006D19DA"/>
    <w:rsid w:val="00844631"/>
    <w:rsid w:val="008750EE"/>
    <w:rsid w:val="008D37A2"/>
    <w:rsid w:val="008D6D79"/>
    <w:rsid w:val="009C7AB9"/>
    <w:rsid w:val="00A428B7"/>
    <w:rsid w:val="00A62A50"/>
    <w:rsid w:val="00A97C08"/>
    <w:rsid w:val="00AB3CBC"/>
    <w:rsid w:val="00B258C9"/>
    <w:rsid w:val="00B826FC"/>
    <w:rsid w:val="00D839E2"/>
    <w:rsid w:val="00FF0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32599C2-902E-48EC-8AD0-BDBDB0C9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0FF"/>
    <w:pPr>
      <w:ind w:left="720"/>
      <w:contextualSpacing/>
    </w:pPr>
  </w:style>
  <w:style w:type="paragraph" w:styleId="Header">
    <w:name w:val="header"/>
    <w:basedOn w:val="Normal"/>
    <w:link w:val="HeaderChar"/>
    <w:uiPriority w:val="99"/>
    <w:unhideWhenUsed/>
    <w:rsid w:val="00A97C08"/>
    <w:pPr>
      <w:tabs>
        <w:tab w:val="center" w:pos="4513"/>
        <w:tab w:val="right" w:pos="9026"/>
      </w:tabs>
    </w:pPr>
  </w:style>
  <w:style w:type="character" w:customStyle="1" w:styleId="HeaderChar">
    <w:name w:val="Header Char"/>
    <w:basedOn w:val="DefaultParagraphFont"/>
    <w:link w:val="Header"/>
    <w:uiPriority w:val="99"/>
    <w:rsid w:val="00A97C08"/>
  </w:style>
  <w:style w:type="paragraph" w:styleId="Footer">
    <w:name w:val="footer"/>
    <w:basedOn w:val="Normal"/>
    <w:link w:val="FooterChar"/>
    <w:uiPriority w:val="99"/>
    <w:unhideWhenUsed/>
    <w:rsid w:val="00A97C08"/>
    <w:pPr>
      <w:tabs>
        <w:tab w:val="center" w:pos="4513"/>
        <w:tab w:val="right" w:pos="9026"/>
      </w:tabs>
    </w:pPr>
  </w:style>
  <w:style w:type="character" w:customStyle="1" w:styleId="FooterChar">
    <w:name w:val="Footer Char"/>
    <w:basedOn w:val="DefaultParagraphFont"/>
    <w:link w:val="Footer"/>
    <w:uiPriority w:val="99"/>
    <w:rsid w:val="00A9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EB056-97EE-437F-A6C9-17543177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Stogursey Parish Clerk</dc:creator>
  <cp:keywords/>
  <dc:description/>
  <cp:lastModifiedBy>Stogursey Parish Clerk</cp:lastModifiedBy>
  <cp:revision>12</cp:revision>
  <dcterms:created xsi:type="dcterms:W3CDTF">2020-03-06T22:29:00Z</dcterms:created>
  <dcterms:modified xsi:type="dcterms:W3CDTF">2020-03-11T13:51:00Z</dcterms:modified>
</cp:coreProperties>
</file>